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1132"/>
        <w:gridCol w:w="1239"/>
        <w:gridCol w:w="4351"/>
        <w:gridCol w:w="3967"/>
        <w:gridCol w:w="3159"/>
      </w:tblGrid>
      <w:tr w:rsidR="00DA1418" w:rsidRPr="0007008B" w:rsidTr="00DA1418">
        <w:trPr>
          <w:trHeight w:val="377"/>
        </w:trPr>
        <w:tc>
          <w:tcPr>
            <w:tcW w:w="296" w:type="dxa"/>
            <w:vMerge w:val="restart"/>
          </w:tcPr>
          <w:p w:rsidR="00DA1418" w:rsidRPr="0007008B" w:rsidRDefault="00DA1418" w:rsidP="00736831">
            <w:pPr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DA1418" w:rsidRPr="0007008B" w:rsidRDefault="00DA1418" w:rsidP="00736831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</w:tcPr>
          <w:p w:rsidR="00DA1418" w:rsidRPr="0007008B" w:rsidRDefault="00DA1418" w:rsidP="007368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Oznaczenie</w:t>
            </w:r>
          </w:p>
          <w:p w:rsidR="00DA1418" w:rsidRPr="0007008B" w:rsidRDefault="00DA1418" w:rsidP="00736831">
            <w:pPr>
              <w:spacing w:after="0" w:line="240" w:lineRule="auto"/>
              <w:ind w:left="-68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nieruchomości</w:t>
            </w:r>
          </w:p>
        </w:tc>
        <w:tc>
          <w:tcPr>
            <w:tcW w:w="1239" w:type="dxa"/>
          </w:tcPr>
          <w:p w:rsidR="00DA1418" w:rsidRPr="0007008B" w:rsidRDefault="00DA1418" w:rsidP="00736831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wg KW</w:t>
            </w:r>
          </w:p>
        </w:tc>
        <w:tc>
          <w:tcPr>
            <w:tcW w:w="4351" w:type="dxa"/>
          </w:tcPr>
          <w:p w:rsidR="00DA1418" w:rsidRPr="0007008B" w:rsidRDefault="00DA1418" w:rsidP="00736831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GW1S/000</w:t>
            </w:r>
            <w:r w:rsidRPr="0007008B">
              <w:rPr>
                <w:rFonts w:ascii="Arial" w:hAnsi="Arial" w:cs="Arial"/>
                <w:sz w:val="16"/>
                <w:szCs w:val="16"/>
              </w:rPr>
              <w:t>17263/8</w:t>
            </w:r>
          </w:p>
        </w:tc>
        <w:tc>
          <w:tcPr>
            <w:tcW w:w="3967" w:type="dxa"/>
          </w:tcPr>
          <w:p w:rsidR="00DA1418" w:rsidRPr="0014401D" w:rsidRDefault="00DA1418" w:rsidP="00736831">
            <w:pPr>
              <w:rPr>
                <w:rFonts w:ascii="Arial" w:hAnsi="Arial" w:cs="Arial"/>
                <w:sz w:val="16"/>
                <w:szCs w:val="16"/>
              </w:rPr>
            </w:pPr>
            <w:r w:rsidRPr="001440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GW1S/</w:t>
            </w:r>
            <w:r w:rsidRPr="001440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00036374</w:t>
            </w:r>
            <w:r w:rsidRPr="001440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/5</w:t>
            </w:r>
          </w:p>
        </w:tc>
        <w:tc>
          <w:tcPr>
            <w:tcW w:w="3159" w:type="dxa"/>
          </w:tcPr>
          <w:p w:rsidR="00DA1418" w:rsidRPr="0014401D" w:rsidRDefault="00DA1418" w:rsidP="007368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GW1S/00003762/5</w:t>
            </w:r>
          </w:p>
        </w:tc>
      </w:tr>
      <w:tr w:rsidR="00DA1418" w:rsidRPr="0007008B" w:rsidTr="00DA1418">
        <w:trPr>
          <w:trHeight w:val="1549"/>
        </w:trPr>
        <w:tc>
          <w:tcPr>
            <w:tcW w:w="296" w:type="dxa"/>
            <w:vMerge/>
          </w:tcPr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DA1418" w:rsidRPr="0007008B" w:rsidRDefault="00DA1418" w:rsidP="0073683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wg katastru nieruchomości</w:t>
            </w:r>
          </w:p>
        </w:tc>
        <w:tc>
          <w:tcPr>
            <w:tcW w:w="4351" w:type="dxa"/>
          </w:tcPr>
          <w:p w:rsidR="00DA1418" w:rsidRPr="0007008B" w:rsidRDefault="00DA1418" w:rsidP="0073683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dz. nr 657/10</w:t>
            </w:r>
            <w:r>
              <w:rPr>
                <w:rFonts w:ascii="Arial" w:hAnsi="Arial" w:cs="Arial"/>
                <w:sz w:val="16"/>
                <w:szCs w:val="16"/>
              </w:rPr>
              <w:t xml:space="preserve"> - N,B </w:t>
            </w:r>
            <w:r w:rsidRPr="0007008B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DA1418" w:rsidRPr="0007008B" w:rsidRDefault="00DA1418" w:rsidP="0073683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dz. nr 657/11</w:t>
            </w:r>
            <w:r>
              <w:rPr>
                <w:rFonts w:ascii="Arial" w:hAnsi="Arial" w:cs="Arial"/>
                <w:sz w:val="16"/>
                <w:szCs w:val="16"/>
              </w:rPr>
              <w:t xml:space="preserve"> - R</w:t>
            </w:r>
            <w:r w:rsidRPr="0007008B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DA1418" w:rsidRPr="0007008B" w:rsidRDefault="00DA1418" w:rsidP="0073683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dz. nr 657/12</w:t>
            </w:r>
            <w:r>
              <w:rPr>
                <w:rFonts w:ascii="Arial" w:hAnsi="Arial" w:cs="Arial"/>
                <w:sz w:val="16"/>
                <w:szCs w:val="16"/>
              </w:rPr>
              <w:t xml:space="preserve"> - R</w:t>
            </w:r>
            <w:r w:rsidRPr="0007008B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DA1418" w:rsidRPr="0007008B" w:rsidRDefault="00DA1418" w:rsidP="0073683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dz. nr 657/13</w:t>
            </w:r>
            <w:r>
              <w:rPr>
                <w:rFonts w:ascii="Arial" w:hAnsi="Arial" w:cs="Arial"/>
                <w:sz w:val="16"/>
                <w:szCs w:val="16"/>
              </w:rPr>
              <w:t xml:space="preserve"> - R</w:t>
            </w:r>
            <w:r w:rsidRPr="0007008B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DA1418" w:rsidRPr="0007008B" w:rsidRDefault="00DA1418" w:rsidP="0073683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dz. nr 657/14</w:t>
            </w:r>
            <w:r>
              <w:rPr>
                <w:rFonts w:ascii="Arial" w:hAnsi="Arial" w:cs="Arial"/>
                <w:sz w:val="16"/>
                <w:szCs w:val="16"/>
              </w:rPr>
              <w:t xml:space="preserve"> - R</w:t>
            </w:r>
            <w:r w:rsidRPr="0007008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967" w:type="dxa"/>
          </w:tcPr>
          <w:p w:rsidR="00DA1418" w:rsidRPr="0007008B" w:rsidRDefault="00DA1418" w:rsidP="0073683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 cz. dz. nr 251/16 - dr</w:t>
            </w:r>
          </w:p>
          <w:p w:rsidR="00DA1418" w:rsidRPr="0007008B" w:rsidRDefault="00DA1418" w:rsidP="0073683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1418" w:rsidRPr="0007008B" w:rsidRDefault="00DA1418" w:rsidP="0073683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1418" w:rsidRPr="0007008B" w:rsidRDefault="00DA1418" w:rsidP="0073683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1418" w:rsidRPr="0007008B" w:rsidRDefault="00DA1418" w:rsidP="0073683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9" w:type="dxa"/>
          </w:tcPr>
          <w:p w:rsidR="00DA1418" w:rsidRPr="009E784C" w:rsidRDefault="00DA1418" w:rsidP="00DA14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 dz. nr 37</w:t>
            </w:r>
            <w:r>
              <w:rPr>
                <w:rFonts w:ascii="Arial" w:hAnsi="Arial" w:cs="Arial"/>
                <w:sz w:val="16"/>
                <w:szCs w:val="16"/>
              </w:rPr>
              <w:t xml:space="preserve"> - B</w:t>
            </w:r>
          </w:p>
          <w:p w:rsidR="00DA1418" w:rsidRDefault="00DA1418" w:rsidP="0073683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418" w:rsidRPr="0007008B" w:rsidTr="00DA1418">
        <w:trPr>
          <w:trHeight w:val="470"/>
        </w:trPr>
        <w:tc>
          <w:tcPr>
            <w:tcW w:w="296" w:type="dxa"/>
            <w:vMerge/>
          </w:tcPr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DA1418" w:rsidRPr="0007008B" w:rsidRDefault="00DA1418" w:rsidP="0073683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nr obrębu</w:t>
            </w:r>
          </w:p>
        </w:tc>
        <w:tc>
          <w:tcPr>
            <w:tcW w:w="4351" w:type="dxa"/>
          </w:tcPr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 xml:space="preserve">     1 - GÓRZYCA</w:t>
            </w:r>
          </w:p>
        </w:tc>
        <w:tc>
          <w:tcPr>
            <w:tcW w:w="3967" w:type="dxa"/>
          </w:tcPr>
          <w:p w:rsidR="00DA1418" w:rsidRPr="0007008B" w:rsidRDefault="00DA1418" w:rsidP="0073683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 xml:space="preserve">     1 - GÓRZYCA</w:t>
            </w:r>
          </w:p>
        </w:tc>
        <w:tc>
          <w:tcPr>
            <w:tcW w:w="3159" w:type="dxa"/>
          </w:tcPr>
          <w:p w:rsidR="00DA1418" w:rsidRPr="0007008B" w:rsidRDefault="00DA1418" w:rsidP="0073683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 RADÓWEK</w:t>
            </w:r>
          </w:p>
        </w:tc>
      </w:tr>
      <w:tr w:rsidR="00DA1418" w:rsidRPr="0007008B" w:rsidTr="00DA1418">
        <w:trPr>
          <w:trHeight w:val="1245"/>
        </w:trPr>
        <w:tc>
          <w:tcPr>
            <w:tcW w:w="296" w:type="dxa"/>
          </w:tcPr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371" w:type="dxa"/>
            <w:gridSpan w:val="2"/>
          </w:tcPr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Powierzchnia nieruchomości</w:t>
            </w:r>
          </w:p>
        </w:tc>
        <w:tc>
          <w:tcPr>
            <w:tcW w:w="4351" w:type="dxa"/>
          </w:tcPr>
          <w:p w:rsidR="00DA1418" w:rsidRPr="0007008B" w:rsidRDefault="00DA1418" w:rsidP="0073683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0,2958 ha;</w:t>
            </w:r>
          </w:p>
          <w:p w:rsidR="00DA1418" w:rsidRPr="0007008B" w:rsidRDefault="00DA1418" w:rsidP="0073683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0,1212 ha;</w:t>
            </w:r>
          </w:p>
          <w:p w:rsidR="00DA1418" w:rsidRPr="0007008B" w:rsidRDefault="00DA1418" w:rsidP="0073683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0,1230 ha;</w:t>
            </w:r>
          </w:p>
          <w:p w:rsidR="00DA1418" w:rsidRPr="0007008B" w:rsidRDefault="00DA1418" w:rsidP="0073683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0,1231 ha;</w:t>
            </w:r>
          </w:p>
          <w:p w:rsidR="00DA1418" w:rsidRPr="0007008B" w:rsidRDefault="00DA1418" w:rsidP="0073683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0,1230 ha.</w:t>
            </w:r>
          </w:p>
        </w:tc>
        <w:tc>
          <w:tcPr>
            <w:tcW w:w="3967" w:type="dxa"/>
          </w:tcPr>
          <w:p w:rsidR="00DA1418" w:rsidRPr="0007008B" w:rsidRDefault="00DA1418" w:rsidP="0073683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 0,0036 ha</w:t>
            </w:r>
          </w:p>
          <w:p w:rsidR="00DA1418" w:rsidRPr="0007008B" w:rsidRDefault="00DA1418" w:rsidP="0073683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1418" w:rsidRPr="0007008B" w:rsidRDefault="00DA1418" w:rsidP="0073683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1418" w:rsidRPr="0007008B" w:rsidRDefault="00DA1418" w:rsidP="0073683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1418" w:rsidRPr="0007008B" w:rsidRDefault="00DA1418" w:rsidP="0073683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9" w:type="dxa"/>
          </w:tcPr>
          <w:p w:rsidR="00DA1418" w:rsidRPr="009E784C" w:rsidRDefault="00DA1418" w:rsidP="00DA14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E784C">
              <w:rPr>
                <w:rFonts w:ascii="Arial" w:hAnsi="Arial" w:cs="Arial"/>
                <w:sz w:val="16"/>
                <w:szCs w:val="16"/>
              </w:rPr>
              <w:t xml:space="preserve">a)  0,03 ha </w:t>
            </w:r>
          </w:p>
          <w:p w:rsidR="00DA1418" w:rsidRDefault="00DA1418" w:rsidP="0073683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418" w:rsidRPr="0007008B" w:rsidTr="00DA1418">
        <w:trPr>
          <w:trHeight w:val="973"/>
        </w:trPr>
        <w:tc>
          <w:tcPr>
            <w:tcW w:w="296" w:type="dxa"/>
          </w:tcPr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371" w:type="dxa"/>
            <w:gridSpan w:val="2"/>
          </w:tcPr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Opis nieruchomości</w:t>
            </w:r>
          </w:p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</w:p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</w:p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1" w:type="dxa"/>
          </w:tcPr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07008B">
              <w:rPr>
                <w:rFonts w:ascii="Arial" w:hAnsi="Arial" w:cs="Arial"/>
                <w:sz w:val="16"/>
                <w:szCs w:val="16"/>
              </w:rPr>
              <w:t>możliwość podłączenia się do sieci wodno-kanalizacyjnej i elektrycznej znajdującej się w działce nr 638/53 – dr</w:t>
            </w:r>
          </w:p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07008B">
              <w:rPr>
                <w:rFonts w:ascii="Arial" w:hAnsi="Arial" w:cs="Arial"/>
                <w:sz w:val="16"/>
                <w:szCs w:val="16"/>
              </w:rPr>
              <w:t>korzystny układ komunikacyjny – dojazd do drogi krajowej nr 31 poprzez drogę gminną (dz. nr 638/53 i dz. nr 657/23)</w:t>
            </w:r>
          </w:p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07008B">
              <w:rPr>
                <w:rFonts w:ascii="Arial" w:hAnsi="Arial" w:cs="Arial"/>
                <w:sz w:val="16"/>
                <w:szCs w:val="16"/>
              </w:rPr>
              <w:t xml:space="preserve">ochroną prawną objęty jest zespół stanowisk archeologicznych wpisanych do rejestru zabytków pod numerem L-88/C z dnia 11 września 2012 roku </w:t>
            </w:r>
          </w:p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</w:tcPr>
          <w:p w:rsidR="00DA1418" w:rsidRDefault="00DA1418" w:rsidP="0014401D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nieruchomość niezabudowana przeznaczona pod uprawę warzyw i kwiatów</w:t>
            </w:r>
          </w:p>
          <w:p w:rsidR="00DA1418" w:rsidRDefault="00DA1418" w:rsidP="0014401D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</w:p>
          <w:p w:rsidR="00DA1418" w:rsidRDefault="00DA1418" w:rsidP="00DA1418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</w:p>
          <w:p w:rsidR="00DA1418" w:rsidRPr="0007008B" w:rsidRDefault="00DA1418" w:rsidP="00DA1418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dzierżawy – nieokreślony</w:t>
            </w:r>
          </w:p>
        </w:tc>
        <w:tc>
          <w:tcPr>
            <w:tcW w:w="3159" w:type="dxa"/>
          </w:tcPr>
          <w:p w:rsidR="00DA1418" w:rsidRDefault="00DA1418" w:rsidP="00DA1418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9E784C">
              <w:rPr>
                <w:rFonts w:ascii="Arial" w:hAnsi="Arial" w:cs="Arial"/>
                <w:sz w:val="16"/>
                <w:szCs w:val="16"/>
              </w:rPr>
              <w:t xml:space="preserve">nieruchomość zabudowana </w:t>
            </w:r>
            <w:r>
              <w:rPr>
                <w:rFonts w:ascii="Arial" w:hAnsi="Arial" w:cs="Arial"/>
                <w:sz w:val="16"/>
                <w:szCs w:val="16"/>
              </w:rPr>
              <w:t>częścią  budynku dawnej świetlicy wiejskiej,</w:t>
            </w:r>
          </w:p>
          <w:p w:rsidR="00DA1418" w:rsidRPr="00A317E0" w:rsidRDefault="00DA1418" w:rsidP="00DA1418">
            <w:pPr>
              <w:spacing w:after="0"/>
              <w:ind w:left="-68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pow. zabudowy 101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,pow. użytkowa 98,84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DA1418" w:rsidRDefault="00DA1418" w:rsidP="00DA1418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budynek nie jest podpiwniczony, posiada parter oraz strych</w:t>
            </w:r>
          </w:p>
          <w:p w:rsidR="00DA1418" w:rsidRDefault="00DA1418" w:rsidP="00DA1418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obiekt nieużytkowany , w złym stanie technicznym (stopień zużycia technicznego przyjęto na poziomie 70%)</w:t>
            </w:r>
          </w:p>
          <w:p w:rsidR="00DA1418" w:rsidRDefault="00DA1418" w:rsidP="00DA1418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działka posiada dostępu do drogi publicznej,</w:t>
            </w:r>
          </w:p>
          <w:p w:rsidR="00DA1418" w:rsidRDefault="00DA1418" w:rsidP="00DA1418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teren uzbrojony w sieć wodociągową i elektroenergetyczną</w:t>
            </w:r>
          </w:p>
        </w:tc>
      </w:tr>
      <w:tr w:rsidR="00DA1418" w:rsidRPr="0007008B" w:rsidTr="00DA1418">
        <w:trPr>
          <w:trHeight w:val="1938"/>
        </w:trPr>
        <w:tc>
          <w:tcPr>
            <w:tcW w:w="296" w:type="dxa"/>
          </w:tcPr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371" w:type="dxa"/>
            <w:gridSpan w:val="2"/>
          </w:tcPr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4351" w:type="dxa"/>
          </w:tcPr>
          <w:p w:rsidR="00DA1418" w:rsidRPr="0007008B" w:rsidRDefault="00DA1418" w:rsidP="007368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 xml:space="preserve">Zgodnie z obowiązującym miejscowym planem zagospodarowania przestrzennego Gminy Górzyca przyjętym </w:t>
            </w:r>
            <w:r w:rsidRPr="0007008B">
              <w:rPr>
                <w:rFonts w:ascii="Arial" w:hAnsi="Arial" w:cs="Arial"/>
                <w:bCs/>
                <w:sz w:val="16"/>
                <w:szCs w:val="16"/>
              </w:rPr>
              <w:t xml:space="preserve">uchwałą Nr XVI.85.2012 Rady Gminy Górzyca z dnia 2 marca 2012 r. </w:t>
            </w:r>
            <w:r w:rsidRPr="0007008B">
              <w:rPr>
                <w:rFonts w:ascii="Arial" w:hAnsi="Arial" w:cs="Arial"/>
                <w:sz w:val="16"/>
                <w:szCs w:val="16"/>
              </w:rPr>
              <w:t>w sprawie uchwalenia miejscowego planu zagospodarowania przestrzennego gminy Górzyca w obrębie miejscowości Górzyca (Dz. Urz. Woj. Lubuskiego z dnia 9 października 2014r. poz. 1828), działki nr 657/11, 657/12, 657/13, 657/14, obręb Górzyca położone są w terenie zabudowy mieszkaniowej jednorodzinnej o symbolu 32aMN, działka nr 657/10 obręb Górzyca położona jest w terenie zabudo</w:t>
            </w:r>
            <w:r>
              <w:rPr>
                <w:rFonts w:ascii="Arial" w:hAnsi="Arial" w:cs="Arial"/>
                <w:sz w:val="16"/>
                <w:szCs w:val="16"/>
              </w:rPr>
              <w:t>wy mieszkaniowej o symbolu 31 M</w:t>
            </w:r>
          </w:p>
        </w:tc>
        <w:tc>
          <w:tcPr>
            <w:tcW w:w="3967" w:type="dxa"/>
          </w:tcPr>
          <w:p w:rsidR="00DA1418" w:rsidRPr="0007008B" w:rsidRDefault="00DA1418" w:rsidP="00B35209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przeznaczona pod uprawę warzyw i kwiatów</w:t>
            </w:r>
          </w:p>
        </w:tc>
        <w:tc>
          <w:tcPr>
            <w:tcW w:w="3159" w:type="dxa"/>
          </w:tcPr>
          <w:p w:rsidR="00DA1418" w:rsidRDefault="00DA1418" w:rsidP="00B35209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784C">
              <w:rPr>
                <w:rFonts w:ascii="Arial" w:hAnsi="Arial" w:cs="Arial"/>
                <w:sz w:val="16"/>
                <w:szCs w:val="16"/>
              </w:rPr>
              <w:t>Zgodnie z ustaleniami studium i kierunków zagospodarowania przestrzennego Gminy Górzyca zatwierdzonego uchwałą Rady Gminy Górzyca Nr XXXI.163.2013  z dnia 30 sierpnia 2013r. położona jest w terenie zabudowy mieszkaniowej o symbolu M.</w:t>
            </w:r>
          </w:p>
        </w:tc>
      </w:tr>
      <w:tr w:rsidR="00DA1418" w:rsidRPr="0007008B" w:rsidTr="00DA1418">
        <w:trPr>
          <w:trHeight w:val="717"/>
        </w:trPr>
        <w:tc>
          <w:tcPr>
            <w:tcW w:w="296" w:type="dxa"/>
          </w:tcPr>
          <w:p w:rsidR="00DA1418" w:rsidRPr="0007008B" w:rsidRDefault="00DA1418" w:rsidP="00736831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lastRenderedPageBreak/>
              <w:t>5.</w:t>
            </w:r>
          </w:p>
        </w:tc>
        <w:tc>
          <w:tcPr>
            <w:tcW w:w="2371" w:type="dxa"/>
            <w:gridSpan w:val="2"/>
          </w:tcPr>
          <w:p w:rsidR="00DA1418" w:rsidRPr="0007008B" w:rsidRDefault="00DA1418" w:rsidP="00736831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Termin zagospodarowania nieruchomości</w:t>
            </w:r>
          </w:p>
        </w:tc>
        <w:tc>
          <w:tcPr>
            <w:tcW w:w="4351" w:type="dxa"/>
          </w:tcPr>
          <w:p w:rsidR="00DA1418" w:rsidRPr="0007008B" w:rsidRDefault="00DA1418" w:rsidP="00736831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 xml:space="preserve">Od momentu wykupu nieruchomości </w:t>
            </w:r>
          </w:p>
        </w:tc>
        <w:tc>
          <w:tcPr>
            <w:tcW w:w="3967" w:type="dxa"/>
          </w:tcPr>
          <w:p w:rsidR="00DA1418" w:rsidRPr="0007008B" w:rsidRDefault="00DA1418" w:rsidP="00736831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Od momentu podpisania umowy dzierżawy</w:t>
            </w:r>
          </w:p>
        </w:tc>
        <w:tc>
          <w:tcPr>
            <w:tcW w:w="3159" w:type="dxa"/>
          </w:tcPr>
          <w:p w:rsidR="00DA1418" w:rsidRPr="0007008B" w:rsidRDefault="00DA1418" w:rsidP="00736831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 w:rsidRPr="009E784C">
              <w:rPr>
                <w:rFonts w:ascii="Arial" w:hAnsi="Arial" w:cs="Arial"/>
                <w:sz w:val="16"/>
                <w:szCs w:val="16"/>
              </w:rPr>
              <w:t>Od momentu wykupu nieruchomości</w:t>
            </w:r>
          </w:p>
        </w:tc>
      </w:tr>
      <w:tr w:rsidR="00DA1418" w:rsidRPr="0007008B" w:rsidTr="00DA1418">
        <w:trPr>
          <w:trHeight w:val="886"/>
        </w:trPr>
        <w:tc>
          <w:tcPr>
            <w:tcW w:w="296" w:type="dxa"/>
          </w:tcPr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371" w:type="dxa"/>
            <w:gridSpan w:val="2"/>
          </w:tcPr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sz w:val="16"/>
                <w:szCs w:val="16"/>
              </w:rPr>
              <w:t xml:space="preserve"> wywoławcza </w:t>
            </w:r>
            <w:r w:rsidRPr="0007008B">
              <w:rPr>
                <w:rFonts w:ascii="Arial" w:hAnsi="Arial" w:cs="Arial"/>
                <w:sz w:val="16"/>
                <w:szCs w:val="16"/>
              </w:rPr>
              <w:t>nieruchomości</w:t>
            </w:r>
          </w:p>
        </w:tc>
        <w:tc>
          <w:tcPr>
            <w:tcW w:w="4351" w:type="dxa"/>
          </w:tcPr>
          <w:p w:rsidR="00DA1418" w:rsidRPr="0007008B" w:rsidRDefault="00DA1418" w:rsidP="009A4C7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80 000,00 zł,</w:t>
            </w:r>
          </w:p>
          <w:p w:rsidR="00DA1418" w:rsidRPr="0007008B" w:rsidRDefault="00DA1418" w:rsidP="009A4C7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07008B">
              <w:rPr>
                <w:rFonts w:ascii="Arial" w:hAnsi="Arial" w:cs="Arial"/>
                <w:sz w:val="16"/>
                <w:szCs w:val="16"/>
              </w:rPr>
              <w:t> 000,00 zł,</w:t>
            </w:r>
          </w:p>
          <w:p w:rsidR="00DA1418" w:rsidRPr="0007008B" w:rsidRDefault="00DA1418" w:rsidP="009A4C7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07008B">
              <w:rPr>
                <w:rFonts w:ascii="Arial" w:hAnsi="Arial" w:cs="Arial"/>
                <w:sz w:val="16"/>
                <w:szCs w:val="16"/>
              </w:rPr>
              <w:t> 000,00 zł,</w:t>
            </w:r>
          </w:p>
          <w:p w:rsidR="00DA1418" w:rsidRPr="0007008B" w:rsidRDefault="00DA1418" w:rsidP="009A4C7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07008B">
              <w:rPr>
                <w:rFonts w:ascii="Arial" w:hAnsi="Arial" w:cs="Arial"/>
                <w:sz w:val="16"/>
                <w:szCs w:val="16"/>
              </w:rPr>
              <w:t> 000,00 zł,</w:t>
            </w:r>
          </w:p>
          <w:p w:rsidR="00DA1418" w:rsidRDefault="00DA1418" w:rsidP="009A4C7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07008B">
              <w:rPr>
                <w:rFonts w:ascii="Arial" w:hAnsi="Arial" w:cs="Arial"/>
                <w:sz w:val="16"/>
                <w:szCs w:val="16"/>
              </w:rPr>
              <w:t> 000,00 zł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A1418" w:rsidRPr="003A10DA" w:rsidRDefault="00DA1418" w:rsidP="0073683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1418" w:rsidRPr="0007008B" w:rsidRDefault="00DA1418" w:rsidP="0073683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</w:tcPr>
          <w:p w:rsidR="00DA1418" w:rsidRPr="00E169C9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        0,60 zł/m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59" w:type="dxa"/>
          </w:tcPr>
          <w:p w:rsidR="00DA1418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 17</w:t>
            </w:r>
            <w:r w:rsidRPr="009E784C">
              <w:rPr>
                <w:rFonts w:ascii="Arial" w:hAnsi="Arial" w:cs="Arial"/>
                <w:sz w:val="16"/>
                <w:szCs w:val="16"/>
              </w:rPr>
              <w:t> 000,00 zł.</w:t>
            </w:r>
          </w:p>
        </w:tc>
      </w:tr>
      <w:tr w:rsidR="00DA1418" w:rsidRPr="0007008B" w:rsidTr="00DA1418">
        <w:trPr>
          <w:trHeight w:val="733"/>
        </w:trPr>
        <w:tc>
          <w:tcPr>
            <w:tcW w:w="296" w:type="dxa"/>
          </w:tcPr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371" w:type="dxa"/>
            <w:gridSpan w:val="2"/>
          </w:tcPr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Wysokość opłat z tytułu dzierżawy</w:t>
            </w:r>
          </w:p>
        </w:tc>
        <w:tc>
          <w:tcPr>
            <w:tcW w:w="4351" w:type="dxa"/>
          </w:tcPr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67" w:type="dxa"/>
          </w:tcPr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wysokość miesięcznego czynszu dzierżawnego zostanie określona w przetargu</w:t>
            </w:r>
          </w:p>
        </w:tc>
        <w:tc>
          <w:tcPr>
            <w:tcW w:w="3159" w:type="dxa"/>
          </w:tcPr>
          <w:p w:rsidR="00DA1418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1418" w:rsidRPr="0007008B" w:rsidTr="00DA1418">
        <w:trPr>
          <w:trHeight w:val="415"/>
        </w:trPr>
        <w:tc>
          <w:tcPr>
            <w:tcW w:w="296" w:type="dxa"/>
          </w:tcPr>
          <w:p w:rsidR="00DA1418" w:rsidRPr="0007008B" w:rsidRDefault="00DA1418" w:rsidP="00736831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371" w:type="dxa"/>
            <w:gridSpan w:val="2"/>
          </w:tcPr>
          <w:p w:rsidR="00DA1418" w:rsidRDefault="00DA1418" w:rsidP="00736831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Terminy wnoszenia zapłaty</w:t>
            </w:r>
          </w:p>
          <w:p w:rsidR="00DA1418" w:rsidRPr="0007008B" w:rsidRDefault="00DA1418" w:rsidP="00736831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1" w:type="dxa"/>
          </w:tcPr>
          <w:p w:rsidR="00DA1418" w:rsidRPr="0007008B" w:rsidRDefault="00DA1418" w:rsidP="00736831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07008B">
              <w:rPr>
                <w:rFonts w:ascii="Arial" w:hAnsi="Arial" w:cs="Arial"/>
                <w:sz w:val="16"/>
                <w:szCs w:val="16"/>
              </w:rPr>
              <w:t xml:space="preserve"> całości przed podpisanie aktu notarialnego</w:t>
            </w:r>
          </w:p>
        </w:tc>
        <w:tc>
          <w:tcPr>
            <w:tcW w:w="3967" w:type="dxa"/>
          </w:tcPr>
          <w:p w:rsidR="00DA1418" w:rsidRPr="0007008B" w:rsidRDefault="00DA1418" w:rsidP="00736831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płatność czynszu dzierżawnego </w:t>
            </w:r>
            <w:r w:rsidRPr="0007008B">
              <w:rPr>
                <w:rFonts w:ascii="Arial" w:hAnsi="Arial" w:cs="Arial"/>
                <w:sz w:val="16"/>
                <w:szCs w:val="16"/>
              </w:rPr>
              <w:t xml:space="preserve">do 10 każdego miesiąca </w:t>
            </w:r>
          </w:p>
        </w:tc>
        <w:tc>
          <w:tcPr>
            <w:tcW w:w="3159" w:type="dxa"/>
          </w:tcPr>
          <w:p w:rsidR="00DA1418" w:rsidRDefault="00DA1418" w:rsidP="00736831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07008B">
              <w:rPr>
                <w:rFonts w:ascii="Arial" w:hAnsi="Arial" w:cs="Arial"/>
                <w:sz w:val="16"/>
                <w:szCs w:val="16"/>
              </w:rPr>
              <w:t xml:space="preserve"> całości przed podpisanie aktu notarialnego</w:t>
            </w:r>
          </w:p>
        </w:tc>
      </w:tr>
      <w:tr w:rsidR="00DA1418" w:rsidRPr="0007008B" w:rsidTr="00DA1418">
        <w:trPr>
          <w:trHeight w:val="388"/>
        </w:trPr>
        <w:tc>
          <w:tcPr>
            <w:tcW w:w="296" w:type="dxa"/>
          </w:tcPr>
          <w:p w:rsidR="00DA1418" w:rsidRPr="0007008B" w:rsidRDefault="00DA1418" w:rsidP="00736831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371" w:type="dxa"/>
            <w:gridSpan w:val="2"/>
          </w:tcPr>
          <w:p w:rsidR="00DA1418" w:rsidRDefault="00DA1418" w:rsidP="00736831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Zasady aktualizacji opłat</w:t>
            </w:r>
          </w:p>
          <w:p w:rsidR="00DA1418" w:rsidRDefault="00DA1418" w:rsidP="00736831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</w:p>
          <w:p w:rsidR="00DA1418" w:rsidRPr="0007008B" w:rsidRDefault="00DA1418" w:rsidP="00736831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1" w:type="dxa"/>
          </w:tcPr>
          <w:p w:rsidR="00DA1418" w:rsidRPr="0007008B" w:rsidRDefault="00DA1418" w:rsidP="00736831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67" w:type="dxa"/>
          </w:tcPr>
          <w:p w:rsidR="00DA1418" w:rsidRPr="0007008B" w:rsidRDefault="00DA1418" w:rsidP="00736831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Czynsz dzierżawny podlega waloryzacji o średnioroczny wskaźnik wzrostu cen towarów i usług konsumpcyjnych za rok poprzedni opublikowany przez GUS</w:t>
            </w:r>
          </w:p>
        </w:tc>
        <w:tc>
          <w:tcPr>
            <w:tcW w:w="3159" w:type="dxa"/>
          </w:tcPr>
          <w:p w:rsidR="00DA1418" w:rsidRDefault="00DA1418" w:rsidP="00736831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1418" w:rsidRPr="0007008B" w:rsidTr="00DA1418">
        <w:trPr>
          <w:trHeight w:val="3062"/>
        </w:trPr>
        <w:tc>
          <w:tcPr>
            <w:tcW w:w="296" w:type="dxa"/>
          </w:tcPr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371" w:type="dxa"/>
            <w:gridSpan w:val="2"/>
          </w:tcPr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Informacja o przeznaczeniu do sprzedaży, do oddania w użytkowanie wieczyste, użytkowanie, najem lub dzierżawę</w:t>
            </w:r>
          </w:p>
        </w:tc>
        <w:tc>
          <w:tcPr>
            <w:tcW w:w="4351" w:type="dxa"/>
          </w:tcPr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Sprzedaż nieruchomości w trybie przetargu ustnego nieograniczonego</w:t>
            </w:r>
          </w:p>
        </w:tc>
        <w:tc>
          <w:tcPr>
            <w:tcW w:w="3967" w:type="dxa"/>
          </w:tcPr>
          <w:p w:rsidR="00DA1418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 xml:space="preserve">Dzierżawa nieruchomości w trybie </w:t>
            </w:r>
            <w:r>
              <w:rPr>
                <w:rFonts w:ascii="Arial" w:hAnsi="Arial" w:cs="Arial"/>
                <w:sz w:val="16"/>
                <w:szCs w:val="16"/>
              </w:rPr>
              <w:t>bezprzetargowym.</w:t>
            </w:r>
          </w:p>
          <w:p w:rsidR="00DA1418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Tryb bezprzetargowy będzie zastosowany tylko gdy o daną nieruchomość będzie ubiegać się jedna osoba.</w:t>
            </w:r>
          </w:p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9" w:type="dxa"/>
          </w:tcPr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 w:rsidRPr="0007008B">
              <w:rPr>
                <w:rFonts w:ascii="Arial" w:hAnsi="Arial" w:cs="Arial"/>
                <w:sz w:val="16"/>
                <w:szCs w:val="16"/>
              </w:rPr>
              <w:t>Sprzedaż nieruchomości w trybie przetargu ustnego nieograniczonego</w:t>
            </w:r>
          </w:p>
        </w:tc>
      </w:tr>
      <w:tr w:rsidR="00DA1418" w:rsidRPr="0007008B" w:rsidTr="00DA1418">
        <w:trPr>
          <w:trHeight w:val="6973"/>
        </w:trPr>
        <w:tc>
          <w:tcPr>
            <w:tcW w:w="296" w:type="dxa"/>
          </w:tcPr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11.</w:t>
            </w:r>
          </w:p>
        </w:tc>
        <w:tc>
          <w:tcPr>
            <w:tcW w:w="2371" w:type="dxa"/>
            <w:gridSpan w:val="2"/>
          </w:tcPr>
          <w:p w:rsidR="00DA1418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Lokalizacja nieruchomości</w:t>
            </w:r>
          </w:p>
          <w:p w:rsidR="00DA1418" w:rsidRPr="0007008B" w:rsidRDefault="00DA1418" w:rsidP="0073683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1" w:type="dxa"/>
          </w:tcPr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0AED765" wp14:editId="3E8A033A">
                  <wp:extent cx="2438400" cy="4219575"/>
                  <wp:effectExtent l="0" t="0" r="0" b="9525"/>
                  <wp:docPr id="2" name="Obraz 2" descr="C:\Users\grunty\Desktop\Nowy folder\Nowy obraz (61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unty\Desktop\Nowy folder\Nowy obraz (61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2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</w:tcPr>
          <w:p w:rsidR="00DA1418" w:rsidRDefault="00DA1418" w:rsidP="0073683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1418" w:rsidRDefault="00DA1418" w:rsidP="00736831">
            <w:pPr>
              <w:spacing w:after="0"/>
              <w:ind w:left="-68"/>
              <w:rPr>
                <w:noProof/>
                <w:lang w:eastAsia="pl-PL"/>
              </w:rPr>
            </w:pPr>
          </w:p>
          <w:p w:rsidR="00DA1418" w:rsidRPr="0007008B" w:rsidRDefault="00DA1418" w:rsidP="00736831">
            <w:pPr>
              <w:spacing w:after="0"/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FAA9120" wp14:editId="5D8E5649">
                  <wp:extent cx="3295650" cy="4143375"/>
                  <wp:effectExtent l="0" t="0" r="0" b="9525"/>
                  <wp:docPr id="3" name="Obraz 3" descr="C:\Users\grunty\Desktop\261-1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unty\Desktop\261-1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414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</w:tcPr>
          <w:p w:rsidR="00DA1418" w:rsidRDefault="00F72DC1" w:rsidP="0073683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 xml:space="preserve"> </w:t>
            </w:r>
            <w:bookmarkStart w:id="0" w:name="_GoBack"/>
            <w:bookmarkEnd w:id="0"/>
            <w:r w:rsidR="00DA1418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B2CCDF6" wp14:editId="70E616BA">
                  <wp:extent cx="1876425" cy="4400550"/>
                  <wp:effectExtent l="0" t="0" r="9525" b="0"/>
                  <wp:docPr id="1" name="Obraz 1" descr="C:\Users\grunty\Desktop\Nowy obraz (7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unty\Desktop\Nowy obraz (7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40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C7F" w:rsidRDefault="009A4C7F" w:rsidP="009A4C7F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7008B">
        <w:rPr>
          <w:rFonts w:ascii="Arial" w:eastAsia="Times New Roman" w:hAnsi="Arial" w:cs="Arial"/>
          <w:sz w:val="16"/>
          <w:szCs w:val="16"/>
          <w:lang w:eastAsia="pl-PL"/>
        </w:rPr>
        <w:t>Termin do złożenia wniosku przez osoby, którym przysługuje pierwszeństwo w nabyciu nieruchomości na podstawie art. 34 ust. 1 pkt 1 i pkt 2  ustawy z dnia 21 sierpnia 1997r o gospodarce nieruchom</w:t>
      </w:r>
      <w:r w:rsidR="00D06471">
        <w:rPr>
          <w:rFonts w:ascii="Arial" w:eastAsia="Times New Roman" w:hAnsi="Arial" w:cs="Arial"/>
          <w:sz w:val="16"/>
          <w:szCs w:val="16"/>
          <w:lang w:eastAsia="pl-PL"/>
        </w:rPr>
        <w:t>ościami (Dz. U. z 2016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="00D06471">
        <w:rPr>
          <w:rFonts w:ascii="Arial" w:eastAsia="Times New Roman" w:hAnsi="Arial" w:cs="Arial"/>
          <w:sz w:val="16"/>
          <w:szCs w:val="16"/>
          <w:lang w:eastAsia="pl-PL"/>
        </w:rPr>
        <w:t>poz. 2147</w:t>
      </w:r>
      <w:r w:rsidRPr="0007008B">
        <w:rPr>
          <w:rFonts w:ascii="Arial" w:eastAsia="Times New Roman" w:hAnsi="Arial" w:cs="Arial"/>
          <w:sz w:val="16"/>
          <w:szCs w:val="16"/>
          <w:lang w:eastAsia="pl-PL"/>
        </w:rPr>
        <w:t xml:space="preserve"> ze zm.) tj. termin  złożenia wniosku nie może być  krótszy niż 6 tyg., li</w:t>
      </w:r>
      <w:r>
        <w:rPr>
          <w:rFonts w:ascii="Arial" w:eastAsia="Times New Roman" w:hAnsi="Arial" w:cs="Arial"/>
          <w:sz w:val="16"/>
          <w:szCs w:val="16"/>
          <w:lang w:eastAsia="pl-PL"/>
        </w:rPr>
        <w:t>cząc od dnia wywieszenia wykazu.</w:t>
      </w:r>
    </w:p>
    <w:p w:rsidR="009A4C7F" w:rsidRDefault="009A4C7F" w:rsidP="009A4C7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Do cen osiągniętych w przetargu zostanie doliczony podatek od towarów i usług (VAT) zgodnie z obowiązującą stawką.</w:t>
      </w:r>
    </w:p>
    <w:p w:rsidR="009A4C7F" w:rsidRDefault="009A4C7F" w:rsidP="009A4C7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Termin wywieszenia wykazu w siedzibie Urzędu Gminy w Górzycy od dnia</w:t>
      </w:r>
      <w:r w:rsidR="006C39E8">
        <w:rPr>
          <w:rFonts w:ascii="Arial" w:hAnsi="Arial" w:cs="Arial"/>
          <w:sz w:val="16"/>
          <w:szCs w:val="16"/>
        </w:rPr>
        <w:t xml:space="preserve"> 26 stycznia </w:t>
      </w:r>
      <w:r>
        <w:rPr>
          <w:rFonts w:ascii="Arial" w:hAnsi="Arial" w:cs="Arial"/>
          <w:sz w:val="16"/>
          <w:szCs w:val="16"/>
        </w:rPr>
        <w:t xml:space="preserve"> </w:t>
      </w:r>
      <w:r w:rsidR="00B35209">
        <w:rPr>
          <w:rFonts w:ascii="Arial" w:hAnsi="Arial" w:cs="Arial"/>
          <w:sz w:val="16"/>
          <w:szCs w:val="16"/>
        </w:rPr>
        <w:t>2017</w:t>
      </w:r>
      <w:r>
        <w:rPr>
          <w:rFonts w:ascii="Arial" w:hAnsi="Arial" w:cs="Arial"/>
          <w:sz w:val="16"/>
          <w:szCs w:val="16"/>
        </w:rPr>
        <w:t>r. do dnia</w:t>
      </w:r>
      <w:r w:rsidR="00B35209">
        <w:rPr>
          <w:rFonts w:ascii="Arial" w:hAnsi="Arial" w:cs="Arial"/>
          <w:sz w:val="16"/>
          <w:szCs w:val="16"/>
        </w:rPr>
        <w:t xml:space="preserve"> </w:t>
      </w:r>
      <w:r w:rsidR="00651D26">
        <w:rPr>
          <w:rFonts w:ascii="Arial" w:hAnsi="Arial" w:cs="Arial"/>
          <w:sz w:val="16"/>
          <w:szCs w:val="16"/>
        </w:rPr>
        <w:t>16</w:t>
      </w:r>
      <w:r w:rsidR="006C39E8">
        <w:rPr>
          <w:rFonts w:ascii="Arial" w:hAnsi="Arial" w:cs="Arial"/>
          <w:sz w:val="16"/>
          <w:szCs w:val="16"/>
        </w:rPr>
        <w:t xml:space="preserve"> lutego</w:t>
      </w:r>
      <w:r w:rsidR="00B35209">
        <w:rPr>
          <w:rFonts w:ascii="Arial" w:hAnsi="Arial" w:cs="Arial"/>
          <w:sz w:val="16"/>
          <w:szCs w:val="16"/>
        </w:rPr>
        <w:t xml:space="preserve">  2017</w:t>
      </w:r>
    </w:p>
    <w:p w:rsidR="009A4C7F" w:rsidRDefault="009A4C7F" w:rsidP="009A4C7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publikacja w BIP:</w:t>
      </w:r>
      <w:r w:rsidR="00B35209">
        <w:rPr>
          <w:rFonts w:ascii="Arial" w:hAnsi="Arial" w:cs="Arial"/>
          <w:sz w:val="16"/>
          <w:szCs w:val="16"/>
        </w:rPr>
        <w:t xml:space="preserve"> </w:t>
      </w:r>
      <w:r w:rsidR="006C39E8">
        <w:rPr>
          <w:rFonts w:ascii="Arial" w:hAnsi="Arial" w:cs="Arial"/>
          <w:sz w:val="16"/>
          <w:szCs w:val="16"/>
        </w:rPr>
        <w:t xml:space="preserve">26 styczeń </w:t>
      </w:r>
      <w:r w:rsidR="00B35209">
        <w:rPr>
          <w:rFonts w:ascii="Arial" w:hAnsi="Arial" w:cs="Arial"/>
          <w:sz w:val="16"/>
          <w:szCs w:val="16"/>
        </w:rPr>
        <w:t>2017</w:t>
      </w:r>
      <w:r>
        <w:rPr>
          <w:rFonts w:ascii="Arial" w:hAnsi="Arial" w:cs="Arial"/>
          <w:sz w:val="16"/>
          <w:szCs w:val="16"/>
        </w:rPr>
        <w:t xml:space="preserve">r. </w:t>
      </w:r>
    </w:p>
    <w:p w:rsidR="009A4C7F" w:rsidRDefault="009A4C7F" w:rsidP="009A4C7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publikacja informacji o ogłoszeniu wykazu  w Gazecie Lubuskiej:</w:t>
      </w:r>
      <w:r w:rsidR="00B35209">
        <w:rPr>
          <w:rFonts w:ascii="Arial" w:hAnsi="Arial" w:cs="Arial"/>
          <w:sz w:val="16"/>
          <w:szCs w:val="16"/>
        </w:rPr>
        <w:t xml:space="preserve">  </w:t>
      </w:r>
      <w:r w:rsidR="006C39E8">
        <w:rPr>
          <w:rFonts w:ascii="Arial" w:hAnsi="Arial" w:cs="Arial"/>
          <w:sz w:val="16"/>
          <w:szCs w:val="16"/>
        </w:rPr>
        <w:t xml:space="preserve">26 styczeń </w:t>
      </w:r>
      <w:r w:rsidR="00B35209">
        <w:rPr>
          <w:rFonts w:ascii="Arial" w:hAnsi="Arial" w:cs="Arial"/>
          <w:sz w:val="16"/>
          <w:szCs w:val="16"/>
        </w:rPr>
        <w:t>2017</w:t>
      </w:r>
      <w:r>
        <w:rPr>
          <w:rFonts w:ascii="Arial" w:hAnsi="Arial" w:cs="Arial"/>
          <w:sz w:val="16"/>
          <w:szCs w:val="16"/>
        </w:rPr>
        <w:t xml:space="preserve">r. </w:t>
      </w:r>
    </w:p>
    <w:p w:rsidR="0048015C" w:rsidRDefault="0048015C"/>
    <w:sectPr w:rsidR="0048015C" w:rsidSect="009106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36" w:rsidRDefault="009A5036" w:rsidP="009A4C7F">
      <w:pPr>
        <w:spacing w:after="0" w:line="240" w:lineRule="auto"/>
      </w:pPr>
      <w:r>
        <w:separator/>
      </w:r>
    </w:p>
  </w:endnote>
  <w:endnote w:type="continuationSeparator" w:id="0">
    <w:p w:rsidR="009A5036" w:rsidRDefault="009A5036" w:rsidP="009A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4A" w:rsidRDefault="009A25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4A" w:rsidRDefault="009A25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4A" w:rsidRDefault="009A25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36" w:rsidRDefault="009A5036" w:rsidP="009A4C7F">
      <w:pPr>
        <w:spacing w:after="0" w:line="240" w:lineRule="auto"/>
      </w:pPr>
      <w:r>
        <w:separator/>
      </w:r>
    </w:p>
  </w:footnote>
  <w:footnote w:type="continuationSeparator" w:id="0">
    <w:p w:rsidR="009A5036" w:rsidRDefault="009A5036" w:rsidP="009A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4A" w:rsidRDefault="009A25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90" w:rsidRPr="003B68FE" w:rsidRDefault="008215B6" w:rsidP="003B68FE">
    <w:pPr>
      <w:pStyle w:val="Nagwek"/>
      <w:jc w:val="right"/>
      <w:rPr>
        <w:rFonts w:ascii="Arial" w:hAnsi="Arial" w:cs="Arial"/>
        <w:sz w:val="16"/>
        <w:szCs w:val="16"/>
      </w:rPr>
    </w:pPr>
    <w:r w:rsidRPr="003B68FE">
      <w:rPr>
        <w:rFonts w:ascii="Arial" w:hAnsi="Arial" w:cs="Arial"/>
        <w:sz w:val="16"/>
        <w:szCs w:val="16"/>
      </w:rPr>
      <w:t xml:space="preserve"> </w:t>
    </w:r>
    <w:r w:rsidR="009A4C7F">
      <w:rPr>
        <w:rFonts w:ascii="Arial" w:hAnsi="Arial" w:cs="Arial"/>
        <w:sz w:val="16"/>
        <w:szCs w:val="16"/>
      </w:rPr>
      <w:t>Załącznik nr 2</w:t>
    </w:r>
  </w:p>
  <w:p w:rsidR="009D5F90" w:rsidRPr="003B68FE" w:rsidRDefault="008215B6" w:rsidP="003B68FE">
    <w:pPr>
      <w:pStyle w:val="Nagwek"/>
      <w:jc w:val="right"/>
      <w:rPr>
        <w:rFonts w:ascii="Arial" w:hAnsi="Arial" w:cs="Arial"/>
        <w:sz w:val="16"/>
        <w:szCs w:val="16"/>
      </w:rPr>
    </w:pPr>
    <w:r w:rsidRPr="003B68FE">
      <w:rPr>
        <w:rFonts w:ascii="Arial" w:hAnsi="Arial" w:cs="Arial"/>
        <w:sz w:val="16"/>
        <w:szCs w:val="16"/>
      </w:rPr>
      <w:t xml:space="preserve"> do Zarządzenia Nr </w:t>
    </w:r>
    <w:r w:rsidR="009A4C7F">
      <w:rPr>
        <w:rFonts w:ascii="Arial" w:hAnsi="Arial" w:cs="Arial"/>
        <w:sz w:val="16"/>
        <w:szCs w:val="16"/>
      </w:rPr>
      <w:t>0050.</w:t>
    </w:r>
    <w:r w:rsidR="00AC5ED0">
      <w:rPr>
        <w:rFonts w:ascii="Arial" w:hAnsi="Arial" w:cs="Arial"/>
        <w:sz w:val="16"/>
        <w:szCs w:val="16"/>
      </w:rPr>
      <w:t>123</w:t>
    </w:r>
    <w:r w:rsidR="009A4C7F">
      <w:rPr>
        <w:rFonts w:ascii="Arial" w:hAnsi="Arial" w:cs="Arial"/>
        <w:sz w:val="16"/>
        <w:szCs w:val="16"/>
      </w:rPr>
      <w:t>.2017</w:t>
    </w:r>
    <w:r w:rsidRPr="003B68FE">
      <w:rPr>
        <w:rFonts w:ascii="Arial" w:hAnsi="Arial" w:cs="Arial"/>
        <w:sz w:val="16"/>
        <w:szCs w:val="16"/>
      </w:rPr>
      <w:t xml:space="preserve"> Wójta Gminy</w:t>
    </w:r>
    <w:r w:rsidR="009A254A">
      <w:rPr>
        <w:rFonts w:ascii="Arial" w:hAnsi="Arial" w:cs="Arial"/>
        <w:sz w:val="16"/>
        <w:szCs w:val="16"/>
      </w:rPr>
      <w:t xml:space="preserve"> Górzyca z dnia 26 stycznia 2017</w:t>
    </w:r>
    <w:r w:rsidRPr="003B68FE">
      <w:rPr>
        <w:rFonts w:ascii="Arial" w:hAnsi="Arial" w:cs="Arial"/>
        <w:sz w:val="16"/>
        <w:szCs w:val="16"/>
      </w:rPr>
      <w:t>r.</w:t>
    </w:r>
  </w:p>
  <w:p w:rsidR="009D5F90" w:rsidRPr="003B68FE" w:rsidRDefault="008215B6" w:rsidP="003B68FE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w</w:t>
    </w:r>
    <w:r w:rsidRPr="003B68FE">
      <w:rPr>
        <w:rFonts w:ascii="Arial" w:hAnsi="Arial" w:cs="Arial"/>
        <w:sz w:val="16"/>
        <w:szCs w:val="16"/>
      </w:rPr>
      <w:t xml:space="preserve"> sprawie ogłoszenia wykazu nieruchomości przeznaczonych do  sprzedaży</w:t>
    </w:r>
    <w:r w:rsidR="0014401D">
      <w:rPr>
        <w:rFonts w:ascii="Arial" w:hAnsi="Arial" w:cs="Arial"/>
        <w:sz w:val="16"/>
        <w:szCs w:val="16"/>
      </w:rPr>
      <w:t xml:space="preserve"> i dzierżawy</w:t>
    </w:r>
    <w:r w:rsidRPr="003B68FE">
      <w:rPr>
        <w:rFonts w:ascii="Arial" w:hAnsi="Arial" w:cs="Arial"/>
        <w:sz w:val="16"/>
        <w:szCs w:val="16"/>
      </w:rPr>
      <w:t>.</w:t>
    </w:r>
  </w:p>
  <w:p w:rsidR="009D5F90" w:rsidRDefault="009A50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4A" w:rsidRDefault="009A25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55C"/>
    <w:multiLevelType w:val="hybridMultilevel"/>
    <w:tmpl w:val="0450B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2D77"/>
    <w:multiLevelType w:val="hybridMultilevel"/>
    <w:tmpl w:val="E3CE1898"/>
    <w:lvl w:ilvl="0" w:tplc="04150017">
      <w:start w:val="1"/>
      <w:numFmt w:val="lowerLetter"/>
      <w:lvlText w:val="%1)"/>
      <w:lvlJc w:val="left"/>
      <w:pPr>
        <w:ind w:left="652" w:hanging="360"/>
      </w:p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>
    <w:nsid w:val="1A932A70"/>
    <w:multiLevelType w:val="hybridMultilevel"/>
    <w:tmpl w:val="82380C6E"/>
    <w:lvl w:ilvl="0" w:tplc="04150017">
      <w:start w:val="1"/>
      <w:numFmt w:val="lowerLetter"/>
      <w:lvlText w:val="%1)"/>
      <w:lvlJc w:val="left"/>
      <w:pPr>
        <w:ind w:left="652" w:hanging="360"/>
      </w:p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7F"/>
    <w:rsid w:val="00142A3D"/>
    <w:rsid w:val="0014401D"/>
    <w:rsid w:val="00147FAB"/>
    <w:rsid w:val="0048015C"/>
    <w:rsid w:val="0056759E"/>
    <w:rsid w:val="00622537"/>
    <w:rsid w:val="00651D26"/>
    <w:rsid w:val="006605EB"/>
    <w:rsid w:val="006C39E8"/>
    <w:rsid w:val="006E6F59"/>
    <w:rsid w:val="008215B6"/>
    <w:rsid w:val="008B6219"/>
    <w:rsid w:val="008D1D2A"/>
    <w:rsid w:val="009A254A"/>
    <w:rsid w:val="009A4C7F"/>
    <w:rsid w:val="009A5036"/>
    <w:rsid w:val="00AC5ED0"/>
    <w:rsid w:val="00B23684"/>
    <w:rsid w:val="00B35209"/>
    <w:rsid w:val="00CA29D4"/>
    <w:rsid w:val="00D06471"/>
    <w:rsid w:val="00DA1418"/>
    <w:rsid w:val="00DF2BAE"/>
    <w:rsid w:val="00EF661B"/>
    <w:rsid w:val="00F1092A"/>
    <w:rsid w:val="00F7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C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4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C7F"/>
  </w:style>
  <w:style w:type="paragraph" w:styleId="Stopka">
    <w:name w:val="footer"/>
    <w:basedOn w:val="Normalny"/>
    <w:link w:val="StopkaZnak"/>
    <w:uiPriority w:val="99"/>
    <w:unhideWhenUsed/>
    <w:rsid w:val="009A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C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4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C7F"/>
  </w:style>
  <w:style w:type="paragraph" w:styleId="Stopka">
    <w:name w:val="footer"/>
    <w:basedOn w:val="Normalny"/>
    <w:link w:val="StopkaZnak"/>
    <w:uiPriority w:val="99"/>
    <w:unhideWhenUsed/>
    <w:rsid w:val="009A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20</cp:revision>
  <cp:lastPrinted>2017-01-25T12:41:00Z</cp:lastPrinted>
  <dcterms:created xsi:type="dcterms:W3CDTF">2017-01-24T08:35:00Z</dcterms:created>
  <dcterms:modified xsi:type="dcterms:W3CDTF">2017-01-25T12:43:00Z</dcterms:modified>
</cp:coreProperties>
</file>