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EE" w:rsidRPr="00E2020F" w:rsidRDefault="001C51EE" w:rsidP="001C51E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227866" w:rsidRPr="00E2020F" w:rsidRDefault="00227866" w:rsidP="002278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 GMINY  GÓRZYCA</w:t>
      </w:r>
    </w:p>
    <w:p w:rsidR="00227866" w:rsidRPr="00E2020F" w:rsidRDefault="00227866" w:rsidP="002278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0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 I ustny przetarg nieograniczony</w:t>
      </w:r>
    </w:p>
    <w:p w:rsidR="00227866" w:rsidRPr="00E2020F" w:rsidRDefault="00227866" w:rsidP="002278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27866" w:rsidRPr="00E2020F" w:rsidRDefault="00227866" w:rsidP="002278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020F">
        <w:rPr>
          <w:rFonts w:ascii="Arial" w:eastAsia="Times New Roman" w:hAnsi="Arial" w:cs="Arial"/>
          <w:bCs/>
          <w:sz w:val="20"/>
          <w:szCs w:val="20"/>
          <w:lang w:eastAsia="pl-PL"/>
        </w:rPr>
        <w:t>na sprzedaż nieruchomości gruntowej zabudowanej  oznaczonej jako działka:</w:t>
      </w:r>
    </w:p>
    <w:p w:rsidR="00227866" w:rsidRPr="00E2020F" w:rsidRDefault="00227866" w:rsidP="002278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5049" w:type="pct"/>
        <w:tblInd w:w="0" w:type="dxa"/>
        <w:tblLook w:val="01E0" w:firstRow="1" w:lastRow="1" w:firstColumn="1" w:lastColumn="1" w:noHBand="0" w:noVBand="0"/>
      </w:tblPr>
      <w:tblGrid>
        <w:gridCol w:w="614"/>
        <w:gridCol w:w="1640"/>
        <w:gridCol w:w="1252"/>
        <w:gridCol w:w="940"/>
        <w:gridCol w:w="2148"/>
        <w:gridCol w:w="1534"/>
        <w:gridCol w:w="1251"/>
      </w:tblGrid>
      <w:tr w:rsidR="00227866" w:rsidRPr="00E2020F" w:rsidTr="0053234F">
        <w:trPr>
          <w:trHeight w:val="55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ind w:left="-397"/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 xml:space="preserve">Pow. działki </w:t>
            </w:r>
            <w:r w:rsidR="00CF2465" w:rsidRPr="00E2020F">
              <w:rPr>
                <w:rFonts w:ascii="Arial" w:hAnsi="Arial" w:cs="Arial"/>
                <w:b/>
                <w:lang w:eastAsia="pl-PL"/>
              </w:rPr>
              <w:t xml:space="preserve">i </w:t>
            </w:r>
            <w:r w:rsidRPr="00E2020F">
              <w:rPr>
                <w:rFonts w:ascii="Arial" w:hAnsi="Arial" w:cs="Arial"/>
                <w:b/>
                <w:lang w:eastAsia="pl-PL"/>
              </w:rPr>
              <w:t>(ha)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Cena wywoławcza</w:t>
            </w: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Wadium</w:t>
            </w: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E2020F">
              <w:rPr>
                <w:rFonts w:ascii="Arial" w:hAnsi="Arial" w:cs="Arial"/>
                <w:b/>
                <w:lang w:eastAsia="pl-PL"/>
              </w:rPr>
              <w:t>(zł)</w:t>
            </w:r>
          </w:p>
        </w:tc>
      </w:tr>
      <w:tr w:rsidR="00227866" w:rsidRPr="00E2020F" w:rsidTr="0053234F">
        <w:trPr>
          <w:trHeight w:val="76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  <w:r w:rsidRPr="00E2020F">
              <w:rPr>
                <w:rFonts w:ascii="Arial" w:hAnsi="Arial" w:cs="Arial"/>
                <w:lang w:eastAsia="pl-PL"/>
              </w:rPr>
              <w:t>1</w:t>
            </w: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</w:pPr>
            <w:r w:rsidRPr="00E2020F">
              <w:rPr>
                <w:rFonts w:ascii="Arial" w:hAnsi="Arial" w:cs="Arial"/>
                <w:lang w:eastAsia="pl-PL"/>
              </w:rPr>
              <w:t>Górzyca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227866" w:rsidRPr="00E2020F" w:rsidRDefault="00227866" w:rsidP="00A13B4E">
            <w:pPr>
              <w:jc w:val="center"/>
            </w:pPr>
            <w:r w:rsidRPr="00E2020F">
              <w:rPr>
                <w:rFonts w:ascii="Arial" w:hAnsi="Arial" w:cs="Arial"/>
                <w:bCs/>
                <w:lang w:eastAsia="pl-PL"/>
              </w:rPr>
              <w:t>251/25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  <w:r w:rsidRPr="00E2020F">
              <w:rPr>
                <w:rFonts w:ascii="Arial" w:hAnsi="Arial" w:cs="Arial"/>
                <w:lang w:eastAsia="pl-PL"/>
              </w:rPr>
              <w:t>2,4885</w:t>
            </w:r>
            <w:r w:rsidR="00CF2465" w:rsidRPr="00E2020F">
              <w:rPr>
                <w:rFonts w:ascii="Arial" w:hAnsi="Arial" w:cs="Arial"/>
                <w:lang w:eastAsia="pl-PL"/>
              </w:rPr>
              <w:t xml:space="preserve"> - Bi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</w:pPr>
            <w:r w:rsidRPr="00E2020F">
              <w:rPr>
                <w:rFonts w:ascii="Arial" w:hAnsi="Arial" w:cs="Arial"/>
                <w:lang w:eastAsia="pl-PL"/>
              </w:rPr>
              <w:t>GW1S/00024280/5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  <w:r w:rsidRPr="00E2020F">
              <w:rPr>
                <w:rFonts w:ascii="Arial" w:hAnsi="Arial" w:cs="Arial"/>
                <w:lang w:eastAsia="pl-PL"/>
              </w:rPr>
              <w:t>764 000,00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227866" w:rsidRPr="00E2020F" w:rsidRDefault="00227866" w:rsidP="00A13B4E">
            <w:pPr>
              <w:jc w:val="center"/>
              <w:rPr>
                <w:rFonts w:ascii="Arial" w:hAnsi="Arial" w:cs="Arial"/>
                <w:lang w:eastAsia="pl-PL"/>
              </w:rPr>
            </w:pPr>
            <w:r w:rsidRPr="00E2020F">
              <w:rPr>
                <w:rFonts w:ascii="Arial" w:hAnsi="Arial" w:cs="Arial"/>
                <w:lang w:eastAsia="pl-PL"/>
              </w:rPr>
              <w:t>152 000,00</w:t>
            </w:r>
          </w:p>
        </w:tc>
      </w:tr>
    </w:tbl>
    <w:p w:rsidR="00284EEC" w:rsidRDefault="00284EEC" w:rsidP="00CF24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7866" w:rsidRPr="00E2020F" w:rsidRDefault="00284EEC" w:rsidP="00CF24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>Dział III I IV KW GW1S/00024280/5 wolne są od wpisów.</w:t>
      </w:r>
      <w:r w:rsidR="00E2020F" w:rsidRPr="00E2020F">
        <w:rPr>
          <w:rFonts w:ascii="Arial" w:hAnsi="Arial" w:cs="Arial"/>
          <w:sz w:val="18"/>
          <w:szCs w:val="18"/>
        </w:rPr>
        <w:t xml:space="preserve"> </w:t>
      </w:r>
      <w:r w:rsidR="00CF2465" w:rsidRPr="00E2020F">
        <w:rPr>
          <w:rFonts w:ascii="Arial" w:hAnsi="Arial" w:cs="Arial"/>
          <w:sz w:val="18"/>
          <w:szCs w:val="18"/>
        </w:rPr>
        <w:t>Część dz. nr 251/25 o pow. 1,00 ha (budynek magazynowy o pow. 451 m</w:t>
      </w:r>
      <w:r w:rsidR="00CF2465" w:rsidRPr="00E2020F">
        <w:rPr>
          <w:rFonts w:ascii="Arial" w:hAnsi="Arial" w:cs="Arial"/>
          <w:sz w:val="18"/>
          <w:szCs w:val="18"/>
          <w:vertAlign w:val="superscript"/>
        </w:rPr>
        <w:t>2</w:t>
      </w:r>
      <w:r w:rsidR="00CF2465" w:rsidRPr="00E2020F">
        <w:rPr>
          <w:rFonts w:ascii="Arial" w:hAnsi="Arial" w:cs="Arial"/>
          <w:sz w:val="18"/>
          <w:szCs w:val="18"/>
        </w:rPr>
        <w:t>, teren wokół 9549 m</w:t>
      </w:r>
      <w:r w:rsidR="00CF2465" w:rsidRPr="00E2020F">
        <w:rPr>
          <w:rFonts w:ascii="Arial" w:hAnsi="Arial" w:cs="Arial"/>
          <w:sz w:val="18"/>
          <w:szCs w:val="18"/>
          <w:vertAlign w:val="superscript"/>
        </w:rPr>
        <w:t>2</w:t>
      </w:r>
      <w:r w:rsidR="00CF2465" w:rsidRPr="00E2020F">
        <w:rPr>
          <w:rFonts w:ascii="Arial" w:hAnsi="Arial" w:cs="Arial"/>
          <w:sz w:val="18"/>
          <w:szCs w:val="18"/>
        </w:rPr>
        <w:t xml:space="preserve">) objęta jest umową dzierżawy zawartą </w:t>
      </w:r>
      <w:r w:rsidR="005A4D99" w:rsidRPr="00E2020F">
        <w:rPr>
          <w:rFonts w:ascii="Arial" w:hAnsi="Arial" w:cs="Arial"/>
          <w:sz w:val="18"/>
          <w:szCs w:val="18"/>
        </w:rPr>
        <w:t>na czas oznaczony przeznaczoną</w:t>
      </w:r>
      <w:r w:rsidR="00CF2465" w:rsidRPr="00E2020F">
        <w:rPr>
          <w:rFonts w:ascii="Arial" w:hAnsi="Arial" w:cs="Arial"/>
          <w:sz w:val="18"/>
          <w:szCs w:val="18"/>
        </w:rPr>
        <w:t xml:space="preserve"> na działalność magazynową, składową, parkingową. </w:t>
      </w:r>
      <w:r w:rsidR="00F43D70" w:rsidRPr="00E2020F">
        <w:rPr>
          <w:rFonts w:ascii="Arial" w:hAnsi="Arial" w:cs="Arial"/>
          <w:sz w:val="18"/>
          <w:szCs w:val="18"/>
        </w:rPr>
        <w:t xml:space="preserve">Do </w:t>
      </w:r>
      <w:r w:rsidR="00FE692A" w:rsidRPr="00E2020F">
        <w:rPr>
          <w:rFonts w:ascii="Arial" w:hAnsi="Arial" w:cs="Arial"/>
          <w:sz w:val="18"/>
          <w:szCs w:val="18"/>
        </w:rPr>
        <w:t>ceny osiągniętej w przetargu zostanie doliczony podatek</w:t>
      </w:r>
      <w:r w:rsidR="00F43D70" w:rsidRPr="00E2020F">
        <w:rPr>
          <w:rFonts w:ascii="Arial" w:hAnsi="Arial" w:cs="Arial"/>
          <w:sz w:val="18"/>
          <w:szCs w:val="18"/>
        </w:rPr>
        <w:t xml:space="preserve"> od towarów</w:t>
      </w:r>
      <w:r w:rsidR="00E2020F" w:rsidRPr="00E2020F">
        <w:rPr>
          <w:rFonts w:ascii="Arial" w:hAnsi="Arial" w:cs="Arial"/>
          <w:sz w:val="18"/>
          <w:szCs w:val="18"/>
        </w:rPr>
        <w:t xml:space="preserve">  i usług zgodnie z obowiązującą</w:t>
      </w:r>
      <w:r w:rsidR="00F43D70" w:rsidRPr="00E2020F">
        <w:rPr>
          <w:rFonts w:ascii="Arial" w:hAnsi="Arial" w:cs="Arial"/>
          <w:sz w:val="18"/>
          <w:szCs w:val="18"/>
        </w:rPr>
        <w:t xml:space="preserve"> stawka podatku VAT.</w:t>
      </w:r>
    </w:p>
    <w:p w:rsidR="00CF2465" w:rsidRPr="00E2020F" w:rsidRDefault="00CF2465" w:rsidP="00CF24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E2020F">
        <w:rPr>
          <w:rFonts w:ascii="Arial" w:hAnsi="Arial" w:cs="Arial"/>
          <w:sz w:val="18"/>
          <w:szCs w:val="18"/>
        </w:rPr>
        <w:t>ziałka w kształcie zbliżonym do trapezu położona w Górzycy przy ul. Robotniczej. Sieć uzbrojenia terenu: linia energetyczna oraz wodociąg. Nieczystości płynne zrzucane są do zbiornika bezodpływowego. Nieruchomość  posiada dostęp do drogi publicznej oraz  położona jest w granicach Parku Krajobrazowego „Ujście Warty”. W granicach działki znajdują się obiekty kubaturowe wykorzystywane do prowadzenia niewielkiego zakładu przetwarzania drewna:</w:t>
      </w:r>
    </w:p>
    <w:p w:rsidR="00CF2465" w:rsidRPr="00E2020F" w:rsidRDefault="00CF2465" w:rsidP="00CF246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>wolnostojący murowany budynek inwentarski pochodzący ze zlikwidowanego państwowego gospodarstwa rolnego zaadoptowany do prowadzenia działalności gospodarczej związanej z obróbką drzewa,</w:t>
      </w:r>
    </w:p>
    <w:p w:rsidR="00CF2465" w:rsidRPr="00E2020F" w:rsidRDefault="00CF2465" w:rsidP="00CF246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>wolnostojąca wiata o konstrukcji drewnianej z jedną ścianą osłonową, w obrębie której usytuowane  są maszyny do obróbki drzewa,</w:t>
      </w:r>
    </w:p>
    <w:p w:rsidR="00CF2465" w:rsidRPr="00E2020F" w:rsidRDefault="00CF2465" w:rsidP="00CF246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>wolnostojący niewielki budynek biurowy bez zaplecza socjalno-sanitarnego wykonany z bali,</w:t>
      </w:r>
    </w:p>
    <w:p w:rsidR="00CF2465" w:rsidRPr="00E2020F" w:rsidRDefault="00CF2465" w:rsidP="00CF24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>Teren działki  ogrodzony jest murem z prefa</w:t>
      </w:r>
      <w:r w:rsidR="00152583">
        <w:rPr>
          <w:rFonts w:ascii="Arial" w:hAnsi="Arial" w:cs="Arial"/>
          <w:sz w:val="18"/>
          <w:szCs w:val="18"/>
        </w:rPr>
        <w:t>brykatów żelbetowych z wbudowan</w:t>
      </w:r>
      <w:bookmarkStart w:id="0" w:name="_GoBack"/>
      <w:bookmarkEnd w:id="0"/>
      <w:r w:rsidR="00152583">
        <w:rPr>
          <w:rFonts w:ascii="Arial" w:hAnsi="Arial" w:cs="Arial"/>
          <w:sz w:val="18"/>
          <w:szCs w:val="18"/>
        </w:rPr>
        <w:t>ą</w:t>
      </w:r>
      <w:r w:rsidRPr="00E2020F">
        <w:rPr>
          <w:rFonts w:ascii="Arial" w:hAnsi="Arial" w:cs="Arial"/>
          <w:sz w:val="18"/>
          <w:szCs w:val="18"/>
        </w:rPr>
        <w:t xml:space="preserve"> bramą od strony ul. Robotniczej, część posesji jest utwardzona,</w:t>
      </w:r>
    </w:p>
    <w:p w:rsidR="00CF2465" w:rsidRPr="00E2020F" w:rsidRDefault="00CF2465" w:rsidP="00E202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Wartość nakładów poniesionych przez dzierżawcę została określona </w:t>
      </w:r>
      <w:r w:rsidR="00A35F65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przez rzeczoznawcę majątkowego 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>na kwotę 229 000,00 zł słownie (dwieście dwadzieścia dziewięć</w:t>
      </w:r>
      <w:r w:rsidR="00D101AE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tysięcy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złotych 00/100)</w:t>
      </w:r>
      <w:r w:rsidR="00D101AE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35F65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Wartość nakładów obcych znajdujących się na nieruchomości zostanie rozliczona z osobą mającą roszczenie wobec Gminy Górzyca. </w:t>
      </w:r>
    </w:p>
    <w:p w:rsidR="00227866" w:rsidRPr="00E2020F" w:rsidRDefault="00227866" w:rsidP="007E2FD3">
      <w:pPr>
        <w:spacing w:after="0" w:line="240" w:lineRule="auto"/>
        <w:ind w:firstLine="700"/>
        <w:jc w:val="both"/>
        <w:rPr>
          <w:rFonts w:ascii="Arial" w:hAnsi="Arial" w:cs="Arial"/>
          <w:sz w:val="18"/>
          <w:szCs w:val="18"/>
        </w:rPr>
      </w:pPr>
      <w:r w:rsidRPr="00E2020F">
        <w:rPr>
          <w:rFonts w:ascii="Arial" w:hAnsi="Arial" w:cs="Arial"/>
          <w:sz w:val="18"/>
          <w:szCs w:val="18"/>
        </w:rPr>
        <w:t xml:space="preserve">Zgodnie z obowiązującym miejscowym planem zagospodarowania przestrzennego Gminy Górzyca przyjętym </w:t>
      </w:r>
      <w:r w:rsidRPr="00E2020F">
        <w:rPr>
          <w:rFonts w:ascii="Arial" w:hAnsi="Arial" w:cs="Arial"/>
          <w:bCs/>
          <w:sz w:val="18"/>
          <w:szCs w:val="18"/>
        </w:rPr>
        <w:t xml:space="preserve">uchwałą Nr XVI.85.2012 Rady Gminy Górzyca z dnia 2 marca 2012 r. </w:t>
      </w:r>
      <w:r w:rsidRPr="00E2020F">
        <w:rPr>
          <w:rFonts w:ascii="Arial" w:hAnsi="Arial" w:cs="Arial"/>
          <w:sz w:val="18"/>
          <w:szCs w:val="18"/>
        </w:rPr>
        <w:t>w sprawie uchwalenia miejscowego planu zagospodarowania przestrzennego gminy Górzyca w obrębie miejscowości Górzyca (Dz. Urz. Woj. Lubuskiego z dnia 9 października 2014r. poz. 1828), działka nr 251/25 obręb Górzyca położona jest  w terenie usług o symbolu 2U.</w:t>
      </w:r>
    </w:p>
    <w:p w:rsidR="00227866" w:rsidRPr="00E2020F" w:rsidRDefault="00227866" w:rsidP="0022786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020F">
        <w:rPr>
          <w:rFonts w:ascii="Arial" w:eastAsia="Times New Roman" w:hAnsi="Arial" w:cs="Arial"/>
          <w:b/>
          <w:sz w:val="18"/>
          <w:szCs w:val="18"/>
          <w:lang w:eastAsia="pl-PL"/>
        </w:rPr>
        <w:t>Przetarg odbędzie się</w:t>
      </w:r>
      <w:r w:rsidR="007E2FD3" w:rsidRPr="00E202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28 lutego 2017r.</w:t>
      </w:r>
      <w:r w:rsidRPr="00E202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 godz. 11</w:t>
      </w:r>
      <w:r w:rsidRPr="00E2020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 xml:space="preserve">00 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 w:rsidR="007E2FD3" w:rsidRPr="00E202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23 lutego </w:t>
      </w:r>
      <w:r w:rsidR="007E2FD3" w:rsidRPr="00E202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2017</w:t>
      </w:r>
      <w:r w:rsidRPr="00E202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  godz. 15</w:t>
      </w:r>
      <w:r w:rsidRPr="00E2020F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00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w kasie Urzędu Gminy w Górzycy lub na konto Bank Spółdzielczy Ośno Lub. Oddział Górzyca nr konta  </w:t>
      </w:r>
      <w:r w:rsidRPr="00E202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60 8369 0008 0060 2826 2000 0080.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Pr="00E2020F">
        <w:rPr>
          <w:rFonts w:ascii="Arial" w:hAnsi="Arial" w:cs="Arial"/>
          <w:sz w:val="18"/>
          <w:szCs w:val="18"/>
        </w:rPr>
        <w:t>wypis z odpowiedniego rejestru lub ewidencji działalności gospodarczej.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227866" w:rsidRPr="00E2020F" w:rsidRDefault="00227866" w:rsidP="00E202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Koszty  notarialne i sądowe ponosi nabywca nieruchomości.</w:t>
      </w:r>
      <w:r w:rsidRPr="00E2020F">
        <w:rPr>
          <w:rFonts w:ascii="Arial" w:hAnsi="Arial" w:cs="Arial"/>
          <w:sz w:val="18"/>
          <w:szCs w:val="18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Organizator zastrzega prawo odwołania przetargu z ważnych powodów z podaniem uzasadnionej przyczyny. </w:t>
      </w:r>
    </w:p>
    <w:p w:rsidR="00227866" w:rsidRPr="00E2020F" w:rsidRDefault="00227866" w:rsidP="002278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Dodatkowych informacji można uzyskać w Urzędzie Gminy pokój nr 2 lub telefonicznie pod   nr 095 7591211 wew. 28. </w:t>
      </w:r>
    </w:p>
    <w:p w:rsidR="00227866" w:rsidRPr="00E2020F" w:rsidRDefault="00E2020F" w:rsidP="00E2020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227866" w:rsidRDefault="00227866" w:rsidP="002278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28BC" w:rsidRDefault="00227866" w:rsidP="00E202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020F">
        <w:rPr>
          <w:rFonts w:ascii="Arial" w:eastAsia="Times New Roman" w:hAnsi="Arial" w:cs="Arial"/>
          <w:sz w:val="18"/>
          <w:szCs w:val="18"/>
          <w:lang w:eastAsia="pl-PL"/>
        </w:rPr>
        <w:t>Sporządzono, dn.</w:t>
      </w:r>
      <w:r w:rsidR="002F678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7183B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="007E2FD3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grudnia </w:t>
      </w:r>
      <w:r w:rsidR="00CF2465" w:rsidRPr="00E2020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2020F">
        <w:rPr>
          <w:rFonts w:ascii="Arial" w:eastAsia="Times New Roman" w:hAnsi="Arial" w:cs="Arial"/>
          <w:sz w:val="18"/>
          <w:szCs w:val="18"/>
          <w:lang w:eastAsia="pl-PL"/>
        </w:rPr>
        <w:t>2016r.</w:t>
      </w:r>
    </w:p>
    <w:p w:rsidR="003D633D" w:rsidRDefault="003D633D" w:rsidP="003D633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Wójt</w:t>
      </w:r>
    </w:p>
    <w:p w:rsidR="003D633D" w:rsidRPr="00E2020F" w:rsidRDefault="003D633D" w:rsidP="003D633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(-) Robert Stolarski</w:t>
      </w:r>
    </w:p>
    <w:sectPr w:rsidR="003D633D" w:rsidRPr="00E2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B0"/>
    <w:multiLevelType w:val="hybridMultilevel"/>
    <w:tmpl w:val="43DA52B2"/>
    <w:lvl w:ilvl="0" w:tplc="11D8DA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7A"/>
    <w:multiLevelType w:val="hybridMultilevel"/>
    <w:tmpl w:val="BC5CCE06"/>
    <w:lvl w:ilvl="0" w:tplc="501CC32C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237911B8"/>
    <w:multiLevelType w:val="hybridMultilevel"/>
    <w:tmpl w:val="D9343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5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>
    <w:nsid w:val="60B300C5"/>
    <w:multiLevelType w:val="hybridMultilevel"/>
    <w:tmpl w:val="828C9968"/>
    <w:lvl w:ilvl="0" w:tplc="70C6F51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66"/>
    <w:rsid w:val="00152583"/>
    <w:rsid w:val="001C51EE"/>
    <w:rsid w:val="00227866"/>
    <w:rsid w:val="00284EEC"/>
    <w:rsid w:val="002F678D"/>
    <w:rsid w:val="003D633D"/>
    <w:rsid w:val="0053234F"/>
    <w:rsid w:val="005A4D99"/>
    <w:rsid w:val="006A2D96"/>
    <w:rsid w:val="0077183B"/>
    <w:rsid w:val="007E2FD3"/>
    <w:rsid w:val="008E28BC"/>
    <w:rsid w:val="00A35F65"/>
    <w:rsid w:val="00A43F5C"/>
    <w:rsid w:val="00CF2465"/>
    <w:rsid w:val="00D101AE"/>
    <w:rsid w:val="00E2020F"/>
    <w:rsid w:val="00E413E5"/>
    <w:rsid w:val="00F34FD3"/>
    <w:rsid w:val="00F43D70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66"/>
    <w:pPr>
      <w:ind w:left="720"/>
      <w:contextualSpacing/>
    </w:pPr>
  </w:style>
  <w:style w:type="table" w:styleId="Tabela-Siatka">
    <w:name w:val="Table Grid"/>
    <w:basedOn w:val="Standardowy"/>
    <w:rsid w:val="0022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66"/>
    <w:pPr>
      <w:ind w:left="720"/>
      <w:contextualSpacing/>
    </w:pPr>
  </w:style>
  <w:style w:type="table" w:styleId="Tabela-Siatka">
    <w:name w:val="Table Grid"/>
    <w:basedOn w:val="Standardowy"/>
    <w:rsid w:val="0022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15</cp:revision>
  <cp:lastPrinted>2016-12-22T06:49:00Z</cp:lastPrinted>
  <dcterms:created xsi:type="dcterms:W3CDTF">2016-11-18T11:14:00Z</dcterms:created>
  <dcterms:modified xsi:type="dcterms:W3CDTF">2016-12-22T08:22:00Z</dcterms:modified>
</cp:coreProperties>
</file>