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8" w:rsidRDefault="000928E8" w:rsidP="000928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0928E8" w:rsidRDefault="000928E8" w:rsidP="000928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 ustny przetarg nieograniczony</w:t>
      </w:r>
    </w:p>
    <w:p w:rsidR="000928E8" w:rsidRDefault="000928E8" w:rsidP="000928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0928E8" w:rsidRDefault="000928E8" w:rsidP="000928E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dzierżawę niżej wymienionych nieruchomości oznaczonej numerem ewidencyjnym:</w:t>
      </w:r>
    </w:p>
    <w:p w:rsidR="000928E8" w:rsidRDefault="000928E8" w:rsidP="000928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0928E8" w:rsidRDefault="000928E8" w:rsidP="000928E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429"/>
        <w:gridCol w:w="849"/>
        <w:gridCol w:w="799"/>
        <w:gridCol w:w="832"/>
        <w:gridCol w:w="1585"/>
        <w:gridCol w:w="1174"/>
        <w:gridCol w:w="843"/>
        <w:gridCol w:w="1529"/>
        <w:gridCol w:w="1248"/>
      </w:tblGrid>
      <w:tr w:rsidR="005338FC" w:rsidTr="005338FC">
        <w:trPr>
          <w:trHeight w:val="11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ind w:left="-397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  <w:p w:rsidR="000928E8" w:rsidRDefault="000928E8">
            <w:pPr>
              <w:ind w:left="-397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Cena </w:t>
            </w:r>
          </w:p>
          <w:p w:rsidR="000928E8" w:rsidRDefault="000928E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wywoławcza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nieruchomości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wnoszenia opłat</w:t>
            </w:r>
          </w:p>
          <w:p w:rsidR="000928E8" w:rsidRDefault="000928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338FC" w:rsidTr="005338FC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FC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Górzyca</w:t>
            </w:r>
          </w:p>
          <w:p w:rsidR="000928E8" w:rsidRDefault="000928E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FC" w:rsidRDefault="005338FC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0928E8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 w:rsidR="000928E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z. 596/108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FC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0,0511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Pr="000928E8" w:rsidRDefault="005338F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102</w:t>
            </w:r>
            <w:r w:rsidR="00914C7A">
              <w:rPr>
                <w:rFonts w:ascii="Arial" w:hAnsi="Arial" w:cs="Arial"/>
                <w:sz w:val="16"/>
                <w:szCs w:val="16"/>
                <w:lang w:eastAsia="pl-PL"/>
              </w:rPr>
              <w:t xml:space="preserve">,00 </w:t>
            </w:r>
            <w:r w:rsidR="000928E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0928E8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składy, wiaty, magazyny , parking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Default="005338FC" w:rsidP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928E8" w:rsidRDefault="000928E8" w:rsidP="005338F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 w:rsidR="005338FC">
              <w:rPr>
                <w:rFonts w:ascii="Arial" w:hAnsi="Arial" w:cs="Arial"/>
                <w:sz w:val="16"/>
                <w:szCs w:val="16"/>
                <w:lang w:eastAsia="pl-PL"/>
              </w:rPr>
              <w:t>10 każdego miesiąca</w:t>
            </w:r>
          </w:p>
        </w:tc>
      </w:tr>
    </w:tbl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8E8" w:rsidRDefault="000928E8" w:rsidP="00092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Nieruchomości są wolne od wszelkich długów, ciężarów  i hipotek. Termin zagospodarowania nieruchomości od chwili podpisania umowy dzierżawy. Wysokość </w:t>
      </w:r>
      <w:r w:rsidR="005338FC">
        <w:rPr>
          <w:rFonts w:ascii="Arial" w:eastAsia="Times New Roman" w:hAnsi="Arial" w:cs="Arial"/>
          <w:lang w:eastAsia="pl-PL"/>
        </w:rPr>
        <w:t>miesięcznego</w:t>
      </w:r>
      <w:r>
        <w:rPr>
          <w:rFonts w:ascii="Arial" w:eastAsia="Times New Roman" w:hAnsi="Arial" w:cs="Arial"/>
          <w:lang w:eastAsia="pl-PL"/>
        </w:rPr>
        <w:t xml:space="preserve"> czynszu dzierżawnego zostanie określona w przetargu.</w:t>
      </w:r>
      <w:r>
        <w:rPr>
          <w:rFonts w:ascii="Arial" w:hAnsi="Arial" w:cs="Arial"/>
        </w:rPr>
        <w:t xml:space="preserve"> </w:t>
      </w:r>
    </w:p>
    <w:p w:rsidR="000928E8" w:rsidRDefault="000928E8" w:rsidP="000928E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dzierżawy zostanie zawarta na okres 3 lat.</w:t>
      </w:r>
    </w:p>
    <w:p w:rsidR="000928E8" w:rsidRDefault="000928E8" w:rsidP="000928E8">
      <w:pPr>
        <w:spacing w:after="0" w:line="240" w:lineRule="auto"/>
        <w:ind w:firstLine="4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Przetarg odbędzie się </w:t>
      </w:r>
      <w:r w:rsidR="005338FC">
        <w:rPr>
          <w:rFonts w:ascii="Arial" w:eastAsia="Times New Roman" w:hAnsi="Arial" w:cs="Arial"/>
          <w:b/>
          <w:lang w:eastAsia="pl-PL"/>
        </w:rPr>
        <w:t>23 marca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2016r.</w:t>
      </w:r>
      <w:r w:rsidR="005338FC">
        <w:rPr>
          <w:rFonts w:ascii="Arial" w:eastAsia="Times New Roman" w:hAnsi="Arial" w:cs="Arial"/>
          <w:bCs/>
          <w:lang w:eastAsia="pl-PL"/>
        </w:rPr>
        <w:t xml:space="preserve"> o godz. 9</w:t>
      </w:r>
      <w:r>
        <w:rPr>
          <w:rFonts w:ascii="Arial" w:eastAsia="Times New Roman" w:hAnsi="Arial" w:cs="Arial"/>
          <w:bCs/>
          <w:vertAlign w:val="superscript"/>
          <w:lang w:eastAsia="pl-PL"/>
        </w:rPr>
        <w:t>00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siedzibie Urzędu G</w:t>
      </w:r>
      <w:r w:rsidR="005338FC">
        <w:rPr>
          <w:rFonts w:ascii="Arial" w:eastAsia="Times New Roman" w:hAnsi="Arial" w:cs="Arial"/>
          <w:lang w:eastAsia="pl-PL"/>
        </w:rPr>
        <w:t xml:space="preserve">miny w Górzycy </w:t>
      </w:r>
      <w:r>
        <w:rPr>
          <w:rFonts w:ascii="Arial" w:eastAsia="Times New Roman" w:hAnsi="Arial" w:cs="Arial"/>
          <w:lang w:eastAsia="pl-PL"/>
        </w:rPr>
        <w:t>ul. 1 Maja 1, 69-113 Górzyca pokój nr 2.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Warunkiem przystąpienia do przetargu jest wpłata wadium w pieniądzu, które należy uiścić do dnia  </w:t>
      </w:r>
      <w:r w:rsidR="005338FC">
        <w:rPr>
          <w:rFonts w:ascii="Arial" w:eastAsia="Times New Roman" w:hAnsi="Arial" w:cs="Arial"/>
          <w:b/>
          <w:lang w:eastAsia="pl-PL"/>
        </w:rPr>
        <w:t>17 marca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2016r. do godz. 15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w kasie Urzędu Gminy w Górzycy lub na konto Bank Spółdzielczy Ośno Lub. Oddział Gó</w:t>
      </w:r>
      <w:r w:rsidR="005338FC">
        <w:rPr>
          <w:rFonts w:ascii="Arial" w:eastAsia="Times New Roman" w:hAnsi="Arial" w:cs="Arial"/>
          <w:lang w:eastAsia="pl-PL"/>
        </w:rPr>
        <w:t xml:space="preserve">rzyca nr konta </w:t>
      </w:r>
      <w:r>
        <w:rPr>
          <w:rFonts w:ascii="Arial" w:eastAsia="Times New Roman" w:hAnsi="Arial" w:cs="Arial"/>
          <w:b/>
          <w:bCs/>
          <w:lang w:eastAsia="pl-PL"/>
        </w:rPr>
        <w:t xml:space="preserve">60 8369 0008 0060 2826 2000 0080 </w:t>
      </w:r>
      <w:r>
        <w:rPr>
          <w:rFonts w:ascii="Arial" w:eastAsia="Times New Roman" w:hAnsi="Arial" w:cs="Arial"/>
          <w:bCs/>
          <w:lang w:eastAsia="pl-PL"/>
        </w:rPr>
        <w:t>z podaniem numeru działki.</w:t>
      </w:r>
      <w:r>
        <w:rPr>
          <w:rFonts w:ascii="Arial" w:eastAsia="Times New Roman" w:hAnsi="Arial" w:cs="Arial"/>
          <w:lang w:eastAsia="pl-PL"/>
        </w:rPr>
        <w:t xml:space="preserve"> Za datę wniesienia wadium uważa się datę wpływu środków pieniężnych na rachunek Urzędu Gminy.</w:t>
      </w:r>
      <w:r>
        <w:rPr>
          <w:rFonts w:ascii="Arial" w:hAnsi="Arial" w:cs="Arial"/>
        </w:rPr>
        <w:t xml:space="preserve"> Osoby zamierzające uczestniczyć w przetargu powinny zgłosić uczestnictwo w przetargu poprzez przedłożenie w dniu przetargu przed jego otwarciem dowód wpłaty wadium, dowód tożsamości, a firmy lub spółki dodatkowo wypis z odpowiedniego rejestru lub ewidencji działalności gospodarczej wraz z ważnymi pełnomocnictwami.</w:t>
      </w:r>
    </w:p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Wadium wpłacone przez uczestników, którzy nie wygrali przetargu zwraca się po zakończeniu przetargu, a uczestnikowi , który wygrał przetarg zostanie zaliczone na poczet czynszu dzierżawnego po podpisaniu umowy dzierżawy. W przypadku nie podpisania umowy wadium przepada na rzecz wydzierżawiającego.</w:t>
      </w:r>
    </w:p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wysokości postąpienia decydują uczestnicy przetargu, z tym że postąpienie nie może być mniejsze niż  1% ceny wywoławczej.</w:t>
      </w:r>
    </w:p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Wylicytowana wysokość czynszu dzierżawnego będzie  corocznie waloryzowana o średnioroczny wskaźnik wzrostu cen towarów i usług konsumpcyjnych za rok poprzedni opublikowany przez Prezesa GUS w Monitorze Polskim. </w:t>
      </w:r>
      <w:r>
        <w:rPr>
          <w:rFonts w:ascii="Arial" w:hAnsi="Arial" w:cs="Arial"/>
        </w:rPr>
        <w:t>Dzierżawca oprócz czynszu obowiązany jest uiszczać podatki związane z posiadaniem przedmiotu dzierżawy oraz do ponoszenia wszelkich świadczeń publicznych związanych z wydzierżawioną nieruchomością, w tym do ponoszenia kosztów jej ubezpieczenia.</w:t>
      </w:r>
    </w:p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Organizator zastrzega prawo odwołania przetargu z ważnych powodów z podaniem uzasadnionej przyczyny. </w:t>
      </w:r>
    </w:p>
    <w:p w:rsidR="000928E8" w:rsidRDefault="000928E8" w:rsidP="000928E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Dodatkowych informacji można uzyskać w Urzędzie Gminy pokój </w:t>
      </w:r>
      <w:r w:rsidR="005338FC">
        <w:rPr>
          <w:rFonts w:ascii="Arial" w:eastAsia="Times New Roman" w:hAnsi="Arial" w:cs="Arial"/>
          <w:lang w:eastAsia="pl-PL"/>
        </w:rPr>
        <w:t xml:space="preserve">nr 2 lub telefonicznie pod nr  </w:t>
      </w:r>
      <w:r>
        <w:rPr>
          <w:rFonts w:ascii="Arial" w:eastAsia="Times New Roman" w:hAnsi="Arial" w:cs="Arial"/>
          <w:lang w:eastAsia="pl-PL"/>
        </w:rPr>
        <w:t xml:space="preserve">095 7591211 wew.28   </w:t>
      </w:r>
    </w:p>
    <w:p w:rsidR="000928E8" w:rsidRDefault="000928E8" w:rsidP="000928E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lang w:eastAsia="pl-PL"/>
        </w:rPr>
      </w:pPr>
    </w:p>
    <w:p w:rsidR="000928E8" w:rsidRDefault="000928E8" w:rsidP="000928E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Sporządzono, dnia </w:t>
      </w:r>
      <w:r w:rsidR="005338FC">
        <w:rPr>
          <w:rFonts w:ascii="Arial" w:eastAsia="Times New Roman" w:hAnsi="Arial" w:cs="Arial"/>
          <w:lang w:eastAsia="pl-PL"/>
        </w:rPr>
        <w:t>19 lutego</w:t>
      </w:r>
      <w:r>
        <w:rPr>
          <w:rFonts w:ascii="Arial" w:eastAsia="Times New Roman" w:hAnsi="Arial" w:cs="Arial"/>
          <w:lang w:eastAsia="pl-PL"/>
        </w:rPr>
        <w:t xml:space="preserve"> 2016r. </w:t>
      </w:r>
    </w:p>
    <w:p w:rsidR="000928E8" w:rsidRDefault="000928E8" w:rsidP="000928E8"/>
    <w:p w:rsidR="006A3BC7" w:rsidRDefault="00E9033E" w:rsidP="00E9033E">
      <w:pPr>
        <w:spacing w:after="0"/>
        <w:ind w:left="7080"/>
      </w:pPr>
      <w:r>
        <w:t xml:space="preserve">          Wójt</w:t>
      </w:r>
    </w:p>
    <w:p w:rsidR="00E9033E" w:rsidRDefault="00E9033E" w:rsidP="00E9033E">
      <w:pPr>
        <w:spacing w:after="0"/>
        <w:ind w:left="7080"/>
      </w:pPr>
      <w:bookmarkStart w:id="0" w:name="_GoBack"/>
      <w:bookmarkEnd w:id="0"/>
      <w:r>
        <w:t>(-) Robert Stolarski</w:t>
      </w:r>
    </w:p>
    <w:sectPr w:rsidR="00E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8"/>
    <w:rsid w:val="000928E8"/>
    <w:rsid w:val="005338FC"/>
    <w:rsid w:val="006A3BC7"/>
    <w:rsid w:val="00914C7A"/>
    <w:rsid w:val="00BB5418"/>
    <w:rsid w:val="00E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dcterms:created xsi:type="dcterms:W3CDTF">2016-02-18T11:44:00Z</dcterms:created>
  <dcterms:modified xsi:type="dcterms:W3CDTF">2016-02-19T09:30:00Z</dcterms:modified>
</cp:coreProperties>
</file>