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6D" w:rsidRPr="006875D7" w:rsidRDefault="00C9426D" w:rsidP="00C942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6875D7">
        <w:rPr>
          <w:rFonts w:ascii="Arial" w:eastAsia="Times New Roman" w:hAnsi="Arial" w:cs="Arial"/>
          <w:b/>
          <w:bCs/>
          <w:lang w:eastAsia="pl-PL"/>
        </w:rPr>
        <w:t>WÓJT  GMINY  GÓRZYCA</w:t>
      </w:r>
    </w:p>
    <w:p w:rsidR="00C9426D" w:rsidRPr="006875D7" w:rsidRDefault="00C9426D" w:rsidP="00C942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6875D7">
        <w:rPr>
          <w:rFonts w:ascii="Arial" w:eastAsia="Times New Roman" w:hAnsi="Arial" w:cs="Arial"/>
          <w:b/>
          <w:bCs/>
          <w:lang w:eastAsia="pl-PL"/>
        </w:rPr>
        <w:t>ogłasza  I  ustny przetarg nieograniczony</w:t>
      </w:r>
    </w:p>
    <w:p w:rsidR="00C9426D" w:rsidRPr="00C9426D" w:rsidRDefault="00C9426D" w:rsidP="00C942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C9426D" w:rsidRPr="006875D7" w:rsidRDefault="00C9426D" w:rsidP="00C942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875D7"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wymienionych nieruchomości oznaczonych numerami ewidencyjnymi działek:</w:t>
      </w:r>
    </w:p>
    <w:p w:rsidR="00C9426D" w:rsidRPr="00C9426D" w:rsidRDefault="00C9426D" w:rsidP="00C942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517"/>
        <w:gridCol w:w="1376"/>
        <w:gridCol w:w="879"/>
        <w:gridCol w:w="960"/>
        <w:gridCol w:w="1417"/>
        <w:gridCol w:w="1802"/>
        <w:gridCol w:w="1287"/>
        <w:gridCol w:w="1050"/>
      </w:tblGrid>
      <w:tr w:rsidR="00C9426D" w:rsidRPr="00C9426D" w:rsidTr="00A04CD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6D" w:rsidRPr="00C9426D" w:rsidRDefault="00C9426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426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6D" w:rsidRPr="00C9426D" w:rsidRDefault="00C9426D">
            <w:pPr>
              <w:ind w:left="-39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426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6D" w:rsidRPr="00C9426D" w:rsidRDefault="00C9426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426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6D" w:rsidRPr="00C9426D" w:rsidRDefault="00C9426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426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6D" w:rsidRPr="00C9426D" w:rsidRDefault="00C9426D">
            <w:pPr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426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</w:t>
            </w:r>
          </w:p>
          <w:p w:rsidR="00C9426D" w:rsidRPr="00C9426D" w:rsidRDefault="00C9426D">
            <w:pPr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426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 pow. użytków (ha)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6D" w:rsidRPr="00C9426D" w:rsidRDefault="00C9426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426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6D" w:rsidRPr="00C9426D" w:rsidRDefault="00C9426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426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wywoławcza</w:t>
            </w:r>
          </w:p>
          <w:p w:rsidR="00C9426D" w:rsidRPr="00C9426D" w:rsidRDefault="00C9426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426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6D" w:rsidRPr="00C9426D" w:rsidRDefault="00C9426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426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Wadium</w:t>
            </w:r>
          </w:p>
          <w:p w:rsidR="00C9426D" w:rsidRPr="00C9426D" w:rsidRDefault="00C9426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426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C9426D" w:rsidRPr="00C9426D" w:rsidTr="00A04CD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6D" w:rsidRPr="00A04CD6" w:rsidRDefault="00C9426D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4CD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A04CD6" w:rsidRDefault="00C9426D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4CD6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  <w:p w:rsidR="00C9426D" w:rsidRPr="00A04CD6" w:rsidRDefault="00C9426D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6D" w:rsidRPr="00A04CD6" w:rsidRDefault="00C9426D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4CD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532/2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6D" w:rsidRPr="00A04CD6" w:rsidRDefault="00C9426D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4CD6">
              <w:rPr>
                <w:rFonts w:ascii="Arial" w:hAnsi="Arial" w:cs="Arial"/>
                <w:sz w:val="18"/>
                <w:szCs w:val="18"/>
                <w:lang w:eastAsia="pl-PL"/>
              </w:rPr>
              <w:t>0,0449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6D" w:rsidRPr="00A04CD6" w:rsidRDefault="0098117E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</w:t>
            </w:r>
            <w:r w:rsidR="00C9426D" w:rsidRPr="00A04CD6">
              <w:rPr>
                <w:rFonts w:ascii="Arial" w:hAnsi="Arial" w:cs="Arial"/>
                <w:sz w:val="18"/>
                <w:szCs w:val="18"/>
                <w:lang w:eastAsia="pl-PL"/>
              </w:rPr>
              <w:t>IV</w:t>
            </w:r>
            <w:r w:rsidR="000B7F3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C9426D" w:rsidRPr="00A04CD6">
              <w:rPr>
                <w:rFonts w:ascii="Arial" w:hAnsi="Arial" w:cs="Arial"/>
                <w:sz w:val="18"/>
                <w:szCs w:val="18"/>
                <w:lang w:eastAsia="pl-PL"/>
              </w:rPr>
              <w:t>a 0,0098</w:t>
            </w:r>
          </w:p>
          <w:p w:rsidR="00C9426D" w:rsidRPr="00A04CD6" w:rsidRDefault="0098117E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</w:t>
            </w:r>
            <w:r w:rsidR="00C9426D" w:rsidRPr="00A04CD6">
              <w:rPr>
                <w:rFonts w:ascii="Arial" w:hAnsi="Arial" w:cs="Arial"/>
                <w:sz w:val="18"/>
                <w:szCs w:val="18"/>
                <w:lang w:eastAsia="pl-PL"/>
              </w:rPr>
              <w:t>V 0,0351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6D" w:rsidRPr="00A04CD6" w:rsidRDefault="00C9426D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4CD6"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6D" w:rsidRPr="00A04CD6" w:rsidRDefault="00C9426D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4CD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="00A35F6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A04CD6">
              <w:rPr>
                <w:rFonts w:ascii="Arial" w:hAnsi="Arial" w:cs="Arial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6D" w:rsidRPr="00A04CD6" w:rsidRDefault="00C9426D" w:rsidP="009F3F6E">
            <w:pPr>
              <w:ind w:left="-282" w:firstLine="282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4CD6">
              <w:rPr>
                <w:rFonts w:ascii="Arial" w:hAnsi="Arial" w:cs="Arial"/>
                <w:sz w:val="18"/>
                <w:szCs w:val="18"/>
                <w:lang w:eastAsia="pl-PL"/>
              </w:rPr>
              <w:t>900,00</w:t>
            </w:r>
          </w:p>
        </w:tc>
      </w:tr>
      <w:tr w:rsidR="00A04CD6" w:rsidRPr="00C9426D" w:rsidTr="00A04CD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D6" w:rsidRPr="00A04CD6" w:rsidRDefault="00A04C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A04C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4CD6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  <w:p w:rsidR="00A04CD6" w:rsidRPr="00A04CD6" w:rsidRDefault="00A04C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D6" w:rsidRPr="00A04CD6" w:rsidRDefault="00A04C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657/4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A04C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A04C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RV 0,1288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Default="00A04CD6" w:rsidP="009F3F6E">
            <w:pPr>
              <w:jc w:val="center"/>
            </w:pPr>
            <w:r w:rsidRPr="00CF46EA"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D6" w:rsidRPr="00A04CD6" w:rsidRDefault="00B840BF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35</w:t>
            </w:r>
            <w:r w:rsidR="00A35F6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D6" w:rsidRPr="00A04CD6" w:rsidRDefault="009F3F6E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  <w:r w:rsidR="00B840BF">
              <w:rPr>
                <w:rFonts w:ascii="Arial" w:hAnsi="Arial" w:cs="Arial"/>
                <w:sz w:val="18"/>
                <w:szCs w:val="18"/>
                <w:lang w:eastAsia="pl-PL"/>
              </w:rPr>
              <w:t>000</w:t>
            </w:r>
            <w:r w:rsidR="00A04CD6" w:rsidRPr="00A04CD6"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</w:p>
        </w:tc>
      </w:tr>
      <w:tr w:rsidR="00A04CD6" w:rsidRPr="00C9426D" w:rsidTr="00C1502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D6" w:rsidRPr="00A04CD6" w:rsidRDefault="00A04C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A04C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4CD6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  <w:p w:rsidR="00A04CD6" w:rsidRPr="00A04CD6" w:rsidRDefault="00A04C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B840BF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657/3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6A6781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0,1249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6A6781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RV 0,1249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Default="00A04CD6" w:rsidP="009F3F6E">
            <w:pPr>
              <w:jc w:val="center"/>
            </w:pPr>
            <w:r w:rsidRPr="00CF46EA"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6A6781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34</w:t>
            </w:r>
            <w:r w:rsidR="00A35F6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6A6781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6000,00</w:t>
            </w:r>
          </w:p>
        </w:tc>
      </w:tr>
      <w:tr w:rsidR="00A04CD6" w:rsidRPr="00C9426D" w:rsidTr="00C1502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D6" w:rsidRPr="00A04CD6" w:rsidRDefault="00A04C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A04C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4CD6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  <w:p w:rsidR="00A04CD6" w:rsidRPr="00A04CD6" w:rsidRDefault="00A04C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B840BF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657/2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C15021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C15021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RV 0,1210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Default="00A04CD6" w:rsidP="009F3F6E">
            <w:pPr>
              <w:jc w:val="center"/>
            </w:pPr>
            <w:r w:rsidRPr="00CF46EA"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C15021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33</w:t>
            </w:r>
            <w:r w:rsidR="00A35F6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9F3F6E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  <w:r w:rsidR="00C15021">
              <w:rPr>
                <w:rFonts w:ascii="Arial" w:hAnsi="Arial" w:cs="Arial"/>
                <w:sz w:val="18"/>
                <w:szCs w:val="18"/>
                <w:lang w:eastAsia="pl-PL"/>
              </w:rPr>
              <w:t>000,00</w:t>
            </w:r>
          </w:p>
        </w:tc>
      </w:tr>
      <w:tr w:rsidR="00A04CD6" w:rsidRPr="00C9426D" w:rsidTr="00C1502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D6" w:rsidRPr="00A04CD6" w:rsidRDefault="00A04C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A04C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4CD6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  <w:p w:rsidR="00A04CD6" w:rsidRPr="00A04CD6" w:rsidRDefault="00A04C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Default="00C87BD6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656</w:t>
            </w:r>
            <w:r w:rsidR="009F3F6E">
              <w:rPr>
                <w:rFonts w:ascii="Arial" w:hAnsi="Arial" w:cs="Arial"/>
                <w:sz w:val="18"/>
                <w:szCs w:val="18"/>
                <w:lang w:eastAsia="pl-PL"/>
              </w:rPr>
              <w:t>/3</w:t>
            </w:r>
          </w:p>
          <w:p w:rsidR="00966E18" w:rsidRPr="00A04CD6" w:rsidRDefault="00966E18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9F3F6E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0,1000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9F3F6E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RV 0,1000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Default="00A04CD6" w:rsidP="009F3F6E">
            <w:pPr>
              <w:jc w:val="center"/>
            </w:pPr>
            <w:r w:rsidRPr="00CF46EA"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9F3F6E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27</w:t>
            </w:r>
            <w:r w:rsidR="00A35F6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6" w:rsidRPr="00A04CD6" w:rsidRDefault="009F3F6E" w:rsidP="009F3F6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5000,00</w:t>
            </w:r>
          </w:p>
        </w:tc>
      </w:tr>
    </w:tbl>
    <w:p w:rsidR="00C9426D" w:rsidRPr="00C9426D" w:rsidRDefault="00C9426D" w:rsidP="009F3F6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C9426D" w:rsidRPr="006875D7" w:rsidRDefault="00C9426D" w:rsidP="00C942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5D7">
        <w:rPr>
          <w:rFonts w:ascii="Arial" w:eastAsia="Times New Roman" w:hAnsi="Arial" w:cs="Arial"/>
          <w:sz w:val="20"/>
          <w:szCs w:val="20"/>
          <w:lang w:eastAsia="pl-PL"/>
        </w:rPr>
        <w:t>Do ceny sprzedaży nieruchomości osiągniętej w drodze przetargu zostanie doliczony należny podatek VAT w wysokości 23 %. Nieruchomości są wolne od wszelkich długów, ciężarów  i hipotek.</w:t>
      </w:r>
    </w:p>
    <w:p w:rsidR="00C9426D" w:rsidRPr="006875D7" w:rsidRDefault="00C9426D" w:rsidP="006875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6461CB" w:rsidRPr="006875D7" w:rsidRDefault="00C9426D" w:rsidP="006875D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Zgodnie z obowiązującym miejscowym planem zagospodarowania przestrzennego Gminy Górzyca przyjętym uchwałą Nr XXXII.174.2013 Rady Gminy Górzyca z dnia 27 września 2013 r. </w:t>
      </w:r>
      <w:r w:rsidRPr="006875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sprawie zmiany uchwały Nr XVI.85.2012 Rady Gminy Górzyca z dnia    2 marca 2012 r. </w:t>
      </w:r>
      <w:r w:rsidRPr="006875D7">
        <w:rPr>
          <w:rFonts w:ascii="Arial" w:eastAsia="Times New Roman" w:hAnsi="Arial" w:cs="Arial"/>
          <w:sz w:val="20"/>
          <w:szCs w:val="20"/>
          <w:lang w:eastAsia="pl-PL"/>
        </w:rPr>
        <w:t>w sprawie uchwalenia miejscowego planu zagospodarowania przestrzennego gminy Górzyca w obręb</w:t>
      </w:r>
      <w:r w:rsidR="00966E18"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ie miejscowości Górzyca, działka nr 532/2 </w:t>
      </w:r>
      <w:r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obręb Górzyca położona jest w </w:t>
      </w:r>
      <w:r w:rsidR="00966E18"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terenie zabudowy mieszkaniowej o symbolu </w:t>
      </w:r>
      <w:r w:rsidR="00966E18" w:rsidRPr="00A334A7">
        <w:rPr>
          <w:rFonts w:ascii="Arial" w:eastAsia="Times New Roman" w:hAnsi="Arial" w:cs="Arial"/>
          <w:b/>
          <w:sz w:val="20"/>
          <w:szCs w:val="20"/>
          <w:lang w:eastAsia="pl-PL"/>
        </w:rPr>
        <w:t>24 M</w:t>
      </w:r>
      <w:r w:rsidR="009A7524" w:rsidRPr="006875D7">
        <w:rPr>
          <w:rFonts w:ascii="Arial" w:eastAsia="Times New Roman" w:hAnsi="Arial" w:cs="Arial"/>
          <w:sz w:val="20"/>
          <w:szCs w:val="20"/>
          <w:lang w:eastAsia="pl-PL"/>
        </w:rPr>
        <w:t>, działki nr 657/2;657/3;657/4 obręb Górzyca  położone są w terenie zabudowy mieszkaniowej</w:t>
      </w:r>
      <w:r w:rsidR="006461CB"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 jednorodzinnej o symbolu </w:t>
      </w:r>
      <w:r w:rsidR="006461CB" w:rsidRPr="00A334A7">
        <w:rPr>
          <w:rFonts w:ascii="Arial" w:eastAsia="Times New Roman" w:hAnsi="Arial" w:cs="Arial"/>
          <w:b/>
          <w:sz w:val="20"/>
          <w:szCs w:val="20"/>
          <w:lang w:eastAsia="pl-PL"/>
        </w:rPr>
        <w:t>32aMN</w:t>
      </w:r>
      <w:r w:rsidR="006461CB" w:rsidRPr="006875D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461CB" w:rsidRPr="006875D7">
        <w:rPr>
          <w:rFonts w:ascii="Arial" w:hAnsi="Arial" w:cs="Arial"/>
          <w:sz w:val="20"/>
          <w:szCs w:val="20"/>
        </w:rPr>
        <w:t xml:space="preserve"> działka nr 656/3 obręb Górzyca położona jest w terenie zabudowy mieszkaniowej jednorodzinnej o symbolu</w:t>
      </w:r>
      <w:r w:rsidR="006461CB" w:rsidRPr="00A334A7">
        <w:rPr>
          <w:rFonts w:ascii="Arial" w:hAnsi="Arial" w:cs="Arial"/>
          <w:b/>
          <w:sz w:val="20"/>
          <w:szCs w:val="20"/>
        </w:rPr>
        <w:t xml:space="preserve"> 30MN</w:t>
      </w:r>
      <w:r w:rsidR="006461CB" w:rsidRPr="006875D7">
        <w:rPr>
          <w:rFonts w:ascii="Arial" w:hAnsi="Arial" w:cs="Arial"/>
          <w:sz w:val="20"/>
          <w:szCs w:val="20"/>
        </w:rPr>
        <w:t xml:space="preserve">. </w:t>
      </w:r>
    </w:p>
    <w:p w:rsidR="006461CB" w:rsidRPr="006875D7" w:rsidRDefault="006461CB" w:rsidP="006875D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Ustala się strefę „W I” ścisłej ochrony archeologicznej, oznaczoną jak na rysunku planu.</w:t>
      </w:r>
    </w:p>
    <w:p w:rsidR="006461CB" w:rsidRPr="006875D7" w:rsidRDefault="00F10317" w:rsidP="006875D7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strefie </w:t>
      </w:r>
      <w:bookmarkStart w:id="0" w:name="_GoBack"/>
      <w:bookmarkEnd w:id="0"/>
      <w:r w:rsidR="006461CB" w:rsidRPr="006875D7">
        <w:rPr>
          <w:rFonts w:ascii="Arial" w:hAnsi="Arial" w:cs="Arial"/>
          <w:sz w:val="20"/>
          <w:szCs w:val="20"/>
        </w:rPr>
        <w:t>dla inwestycji związanych z pracami ziemnymi wymagane jest przeprowadzenie wyprzedzających badań wykopaliskowych, zgodnie z przepisami odrębnymi.</w:t>
      </w:r>
    </w:p>
    <w:p w:rsidR="006461CB" w:rsidRPr="006875D7" w:rsidRDefault="006461CB" w:rsidP="006875D7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Zasady ochrony ewentualnych zabytków archeologicznych odkrytych w trakcie obowiązywania planu, określają przepisy szczegółowe dotyczące ochrony zabytków.</w:t>
      </w:r>
    </w:p>
    <w:p w:rsidR="006461CB" w:rsidRPr="006875D7" w:rsidRDefault="006461CB" w:rsidP="006875D7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Ustala się ochronę stanowisk archeologicznych, oznaczonych na rysunku planu. W przypadku prowadzenia prac ziemnych w obrębie stanowisk archeologicznych mają zastosowanie przepisy szczegółowe dotyczące ochrony zabytków.</w:t>
      </w:r>
    </w:p>
    <w:p w:rsidR="006875D7" w:rsidRPr="006875D7" w:rsidRDefault="006461CB" w:rsidP="006875D7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Ochroną prawną objęty jest zespół stanowisk archeologicznych wpisanych do rejestru zabytków pod numerem L-88/C z dnia 11 września 2012 roku.</w:t>
      </w:r>
      <w:r w:rsidR="006875D7" w:rsidRPr="006875D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C9426D" w:rsidRPr="006875D7" w:rsidRDefault="006875D7" w:rsidP="006875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 xml:space="preserve">1. </w:t>
      </w:r>
      <w:r w:rsidR="00966E18" w:rsidRPr="006875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Ustalenia dla terenu </w:t>
      </w:r>
      <w:r w:rsidR="00966E18" w:rsidRPr="006875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24M</w:t>
      </w:r>
      <w:r w:rsidR="00C9426D" w:rsidRPr="006875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tereny zabudowy mieszkaniowej </w:t>
      </w:r>
      <w:bookmarkStart w:id="1" w:name="bookmark_473"/>
      <w:bookmarkEnd w:id="1"/>
      <w:r w:rsidR="00C9426D" w:rsidRPr="006875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9426D" w:rsidRPr="006875D7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C9426D" w:rsidRPr="006875D7" w:rsidRDefault="00C9426D" w:rsidP="006875D7">
      <w:pPr>
        <w:numPr>
          <w:ilvl w:val="3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5D7">
        <w:rPr>
          <w:rFonts w:ascii="Arial" w:eastAsia="Times New Roman" w:hAnsi="Arial" w:cs="Arial"/>
          <w:sz w:val="20"/>
          <w:szCs w:val="20"/>
          <w:lang w:eastAsia="pl-PL"/>
        </w:rPr>
        <w:t>przeznaczenie podstawowe: zabudowa mieszkaniowa;</w:t>
      </w:r>
    </w:p>
    <w:p w:rsidR="00C9426D" w:rsidRPr="006875D7" w:rsidRDefault="00C9426D" w:rsidP="006875D7">
      <w:pPr>
        <w:numPr>
          <w:ilvl w:val="3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5D7">
        <w:rPr>
          <w:rFonts w:ascii="Arial" w:eastAsia="Times New Roman" w:hAnsi="Arial" w:cs="Arial"/>
          <w:sz w:val="20"/>
          <w:szCs w:val="20"/>
          <w:lang w:eastAsia="pl-PL"/>
        </w:rPr>
        <w:t>przeznaczenie uzupełniające: usługi podstawowe, zajmujące do 30% powierzchni użytkowej budynku mieszkalnego lub do 25% powierzchni zabudowy w przypadku lokalizacji w odrębnym budynku usługowym.</w:t>
      </w:r>
    </w:p>
    <w:p w:rsidR="006461CB" w:rsidRPr="006875D7" w:rsidRDefault="006461CB" w:rsidP="006875D7">
      <w:pPr>
        <w:pStyle w:val="Akapitzlist"/>
        <w:numPr>
          <w:ilvl w:val="2"/>
          <w:numId w:val="1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75D7">
        <w:rPr>
          <w:rFonts w:ascii="Arial" w:hAnsi="Arial" w:cs="Arial"/>
          <w:bCs/>
          <w:sz w:val="20"/>
          <w:szCs w:val="20"/>
        </w:rPr>
        <w:t>Ustalenia dla terenu</w:t>
      </w:r>
      <w:r w:rsidRPr="006875D7">
        <w:rPr>
          <w:rFonts w:ascii="Arial" w:hAnsi="Arial" w:cs="Arial"/>
          <w:b/>
          <w:bCs/>
          <w:sz w:val="20"/>
          <w:szCs w:val="20"/>
        </w:rPr>
        <w:t xml:space="preserve"> 30 MN</w:t>
      </w:r>
      <w:r w:rsidR="006875D7" w:rsidRPr="006875D7">
        <w:rPr>
          <w:rFonts w:ascii="Arial" w:hAnsi="Arial" w:cs="Arial"/>
          <w:b/>
          <w:bCs/>
          <w:sz w:val="20"/>
          <w:szCs w:val="20"/>
        </w:rPr>
        <w:t>, 32aMN</w:t>
      </w:r>
      <w:r w:rsidRPr="006875D7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6875D7">
        <w:rPr>
          <w:rFonts w:ascii="Arial" w:hAnsi="Arial" w:cs="Arial"/>
          <w:bCs/>
          <w:sz w:val="20"/>
          <w:szCs w:val="20"/>
        </w:rPr>
        <w:t>teren zabudowy mieszkaniowej jednorodzinnej.</w:t>
      </w:r>
      <w:r w:rsidRPr="006875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75D7">
        <w:rPr>
          <w:rFonts w:ascii="Arial" w:hAnsi="Arial" w:cs="Arial"/>
          <w:sz w:val="20"/>
          <w:szCs w:val="20"/>
        </w:rPr>
        <w:t>Dla terenów oznaczonych na rysunku planu symbolami:</w:t>
      </w:r>
      <w:r w:rsidRPr="006875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75D7">
        <w:rPr>
          <w:rFonts w:ascii="Arial" w:hAnsi="Arial" w:cs="Arial"/>
          <w:bCs/>
          <w:sz w:val="20"/>
          <w:szCs w:val="20"/>
        </w:rPr>
        <w:t>1MN, 2MN, 3MN, 5MN, 6MN, 7MN, 8MN, 9MN,12MN, 13MN, 14 MN</w:t>
      </w:r>
      <w:r w:rsidRPr="006875D7">
        <w:rPr>
          <w:rFonts w:ascii="Arial" w:hAnsi="Arial" w:cs="Arial"/>
          <w:sz w:val="20"/>
          <w:szCs w:val="20"/>
        </w:rPr>
        <w:t>,</w:t>
      </w:r>
      <w:r w:rsidRPr="006875D7">
        <w:rPr>
          <w:rFonts w:ascii="Arial" w:hAnsi="Arial" w:cs="Arial"/>
          <w:bCs/>
          <w:sz w:val="20"/>
          <w:szCs w:val="20"/>
        </w:rPr>
        <w:t xml:space="preserve"> 15MN, 20MN, 20aMN, 20bMN, 25MN, 27MN, 30MN, 31MN, 31aMN, 32MN, 32aMN</w:t>
      </w:r>
      <w:r w:rsidRPr="006875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75D7">
        <w:rPr>
          <w:rFonts w:ascii="Arial" w:hAnsi="Arial" w:cs="Arial"/>
          <w:sz w:val="20"/>
          <w:szCs w:val="20"/>
        </w:rPr>
        <w:t>ustala się:</w:t>
      </w:r>
    </w:p>
    <w:p w:rsidR="006461CB" w:rsidRPr="006875D7" w:rsidRDefault="006461CB" w:rsidP="006875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przeznaczenie podstawowe: zabudowa mieszkaniowa jednorodzinna;</w:t>
      </w:r>
    </w:p>
    <w:p w:rsidR="006461CB" w:rsidRPr="006875D7" w:rsidRDefault="006461CB" w:rsidP="006875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przeznaczenie uzupełniające: usługi podstawowe, zajmujące do 30% powierzchni użytkowej budynku mieszkalnego lub do 25% powierzchni zabudowy w przypadku lokalizacji w odrębnym budynku usługowym.</w:t>
      </w:r>
    </w:p>
    <w:p w:rsidR="006461CB" w:rsidRPr="006875D7" w:rsidRDefault="006461CB" w:rsidP="006875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 xml:space="preserve">1a. Dla terenu oznaczonego na rysunku planu symbolem </w:t>
      </w:r>
      <w:r w:rsidRPr="006875D7">
        <w:rPr>
          <w:rFonts w:ascii="Arial" w:hAnsi="Arial" w:cs="Arial"/>
          <w:bCs/>
          <w:sz w:val="20"/>
          <w:szCs w:val="20"/>
        </w:rPr>
        <w:t xml:space="preserve">31MN, </w:t>
      </w:r>
      <w:r w:rsidRPr="006875D7">
        <w:rPr>
          <w:rFonts w:ascii="Arial" w:hAnsi="Arial" w:cs="Arial"/>
          <w:sz w:val="20"/>
          <w:szCs w:val="20"/>
        </w:rPr>
        <w:t>dopuszcza się budownictwo socjalne.</w:t>
      </w:r>
      <w:r w:rsidR="006875D7" w:rsidRPr="006875D7">
        <w:rPr>
          <w:rFonts w:ascii="Arial" w:hAnsi="Arial" w:cs="Arial"/>
          <w:sz w:val="20"/>
          <w:szCs w:val="20"/>
        </w:rPr>
        <w:t xml:space="preserve">                         3. Na terenach o których mowa powyżej</w:t>
      </w:r>
      <w:r w:rsidR="00B15F04" w:rsidRPr="006875D7">
        <w:rPr>
          <w:rFonts w:ascii="Arial" w:hAnsi="Arial" w:cs="Arial"/>
          <w:sz w:val="20"/>
          <w:szCs w:val="20"/>
        </w:rPr>
        <w:t xml:space="preserve"> </w:t>
      </w:r>
      <w:r w:rsidRPr="006875D7">
        <w:rPr>
          <w:rFonts w:ascii="Arial" w:hAnsi="Arial" w:cs="Arial"/>
          <w:sz w:val="20"/>
          <w:szCs w:val="20"/>
        </w:rPr>
        <w:t xml:space="preserve"> w zakresie kształtowania zabudowy obowiązuje:</w:t>
      </w:r>
    </w:p>
    <w:p w:rsidR="006461CB" w:rsidRPr="006875D7" w:rsidRDefault="006461CB" w:rsidP="006875D7">
      <w:pPr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kształtowanie budynków – jako wolnostojące;</w:t>
      </w:r>
    </w:p>
    <w:p w:rsidR="006461CB" w:rsidRPr="006875D7" w:rsidRDefault="006461CB" w:rsidP="006875D7">
      <w:pPr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wysokość budynku mieszkalnego: od 6 m do 10 m;</w:t>
      </w:r>
    </w:p>
    <w:p w:rsidR="006461CB" w:rsidRPr="006875D7" w:rsidRDefault="006461CB" w:rsidP="006875D7">
      <w:pPr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zakaz stosowania:</w:t>
      </w:r>
    </w:p>
    <w:p w:rsidR="006461CB" w:rsidRPr="006875D7" w:rsidRDefault="006461CB" w:rsidP="006875D7">
      <w:pPr>
        <w:numPr>
          <w:ilvl w:val="4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ogrodzeń z prefabrykatów betonowych od strony ulic,</w:t>
      </w:r>
    </w:p>
    <w:p w:rsidR="006461CB" w:rsidRPr="006875D7" w:rsidRDefault="006461CB" w:rsidP="006875D7">
      <w:pPr>
        <w:numPr>
          <w:ilvl w:val="4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od frontu działki dachów asymetrycznych, lukarn i facjat dachowych o powierzchni większej niż połowa połaci dachu,</w:t>
      </w:r>
    </w:p>
    <w:p w:rsidR="006461CB" w:rsidRPr="006875D7" w:rsidRDefault="006461CB" w:rsidP="006875D7">
      <w:pPr>
        <w:numPr>
          <w:ilvl w:val="4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lastRenderedPageBreak/>
        <w:t xml:space="preserve">tworzyw sztucznych typu </w:t>
      </w:r>
      <w:proofErr w:type="spellStart"/>
      <w:r w:rsidRPr="006875D7">
        <w:rPr>
          <w:rFonts w:ascii="Arial" w:hAnsi="Arial" w:cs="Arial"/>
          <w:sz w:val="20"/>
          <w:szCs w:val="20"/>
        </w:rPr>
        <w:t>siding</w:t>
      </w:r>
      <w:proofErr w:type="spellEnd"/>
      <w:r w:rsidRPr="006875D7">
        <w:rPr>
          <w:rFonts w:ascii="Arial" w:hAnsi="Arial" w:cs="Arial"/>
          <w:sz w:val="20"/>
          <w:szCs w:val="20"/>
        </w:rPr>
        <w:t xml:space="preserve"> jako materiały okładzinowe;</w:t>
      </w:r>
    </w:p>
    <w:p w:rsidR="006461CB" w:rsidRPr="006875D7" w:rsidRDefault="006461CB" w:rsidP="006875D7">
      <w:pPr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dachy dwuspadowe lub wielospadowe o kącie nachylenia połaci od 25º do 45º;</w:t>
      </w:r>
    </w:p>
    <w:p w:rsidR="006461CB" w:rsidRPr="006875D7" w:rsidRDefault="006461CB" w:rsidP="006875D7">
      <w:pPr>
        <w:numPr>
          <w:ilvl w:val="3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 xml:space="preserve">pokrycie dachówką lub materiałem </w:t>
      </w:r>
      <w:proofErr w:type="spellStart"/>
      <w:r w:rsidRPr="006875D7">
        <w:rPr>
          <w:rFonts w:ascii="Arial" w:hAnsi="Arial" w:cs="Arial"/>
          <w:sz w:val="20"/>
          <w:szCs w:val="20"/>
        </w:rPr>
        <w:t>dachówkopodobnym</w:t>
      </w:r>
      <w:proofErr w:type="spellEnd"/>
      <w:r w:rsidRPr="006875D7">
        <w:rPr>
          <w:rFonts w:ascii="Arial" w:hAnsi="Arial" w:cs="Arial"/>
          <w:sz w:val="20"/>
          <w:szCs w:val="20"/>
        </w:rPr>
        <w:t>.</w:t>
      </w:r>
    </w:p>
    <w:p w:rsidR="006461CB" w:rsidRPr="006875D7" w:rsidRDefault="006875D7" w:rsidP="006875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W</w:t>
      </w:r>
      <w:r w:rsidR="006461CB" w:rsidRPr="006875D7">
        <w:rPr>
          <w:rFonts w:ascii="Arial" w:hAnsi="Arial" w:cs="Arial"/>
          <w:sz w:val="20"/>
          <w:szCs w:val="20"/>
        </w:rPr>
        <w:t xml:space="preserve"> zakresie kształtowania zabudowy dopuszcza się:</w:t>
      </w:r>
    </w:p>
    <w:p w:rsidR="006461CB" w:rsidRPr="006875D7" w:rsidRDefault="006461CB" w:rsidP="006875D7">
      <w:pPr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 xml:space="preserve">ogrodzenia od frontu działki o wysokości do 1,5 m, ażurowości min. 40%, z podmurówką pełną </w:t>
      </w:r>
      <w:r w:rsidRPr="006875D7">
        <w:rPr>
          <w:rFonts w:ascii="Arial" w:hAnsi="Arial" w:cs="Arial"/>
          <w:sz w:val="20"/>
          <w:szCs w:val="20"/>
        </w:rPr>
        <w:br/>
        <w:t>do 0,5 m;</w:t>
      </w:r>
    </w:p>
    <w:p w:rsidR="006461CB" w:rsidRPr="006875D7" w:rsidRDefault="006461CB" w:rsidP="006875D7">
      <w:pPr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na działce budowlanej budynek garażowy lub gospodarczy wolnostojący, o powierzchni zabudowy do 50 m², wysokości do 6 m, o geometrii dachu i pokryciu jak dla budynku mieszkalnego;</w:t>
      </w:r>
    </w:p>
    <w:p w:rsidR="006875D7" w:rsidRPr="006875D7" w:rsidRDefault="006461CB" w:rsidP="006875D7">
      <w:pPr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obiekty małej architektury.</w:t>
      </w:r>
    </w:p>
    <w:p w:rsidR="006461CB" w:rsidRPr="006875D7" w:rsidRDefault="006875D7" w:rsidP="006875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W</w:t>
      </w:r>
      <w:r w:rsidR="006461CB" w:rsidRPr="006875D7">
        <w:rPr>
          <w:rFonts w:ascii="Arial" w:hAnsi="Arial" w:cs="Arial"/>
          <w:sz w:val="20"/>
          <w:szCs w:val="20"/>
        </w:rPr>
        <w:t xml:space="preserve"> zakresie zagospodarowania terenu i kształtowania ładu przestrzennego obowiązuje:</w:t>
      </w:r>
    </w:p>
    <w:p w:rsidR="006461CB" w:rsidRPr="006875D7" w:rsidRDefault="006461CB" w:rsidP="006875D7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powierzchnia zabudowy do 25% powierzchni działki;</w:t>
      </w:r>
    </w:p>
    <w:p w:rsidR="006461CB" w:rsidRPr="006875D7" w:rsidRDefault="006461CB" w:rsidP="006875D7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powierzchnia biologicznie czynna co najmniej 50% powierzchni działki.</w:t>
      </w:r>
    </w:p>
    <w:p w:rsidR="006461CB" w:rsidRPr="006875D7" w:rsidRDefault="006875D7" w:rsidP="006875D7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W</w:t>
      </w:r>
      <w:r w:rsidR="006461CB" w:rsidRPr="006875D7">
        <w:rPr>
          <w:rFonts w:ascii="Arial" w:hAnsi="Arial" w:cs="Arial"/>
          <w:sz w:val="20"/>
          <w:szCs w:val="20"/>
        </w:rPr>
        <w:t xml:space="preserve"> zakresie zasad i warunków łączenia i podziałów nieruchomości dla nowych działek obowiązuje:</w:t>
      </w:r>
    </w:p>
    <w:p w:rsidR="006461CB" w:rsidRPr="006875D7" w:rsidRDefault="006461CB" w:rsidP="006875D7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powierzchnia działki budowlanej od 1000 m²;</w:t>
      </w:r>
    </w:p>
    <w:p w:rsidR="006461CB" w:rsidRPr="006875D7" w:rsidRDefault="006461CB" w:rsidP="006875D7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hAnsi="Arial" w:cs="Arial"/>
          <w:sz w:val="20"/>
          <w:szCs w:val="20"/>
        </w:rPr>
        <w:t>szerokość frontu działki budowlanej od 20 m.</w:t>
      </w:r>
    </w:p>
    <w:p w:rsidR="00C9426D" w:rsidRPr="006875D7" w:rsidRDefault="00C9426D" w:rsidP="00C9426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426D" w:rsidRPr="006875D7" w:rsidRDefault="00C9426D" w:rsidP="00C9426D">
      <w:pPr>
        <w:spacing w:after="0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E23DB" w:rsidRPr="006875D7" w:rsidRDefault="000B7F36" w:rsidP="006875D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  <w:r w:rsidRPr="006875D7">
        <w:rPr>
          <w:rFonts w:ascii="Arial" w:eastAsia="Times New Roman" w:hAnsi="Arial" w:cs="Arial"/>
          <w:b/>
          <w:sz w:val="20"/>
          <w:szCs w:val="20"/>
          <w:lang w:eastAsia="pl-PL"/>
        </w:rPr>
        <w:t>Przetarg odbędzie się</w:t>
      </w:r>
      <w:r w:rsidR="006875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02 października</w:t>
      </w:r>
      <w:r w:rsidRPr="006875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6875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2014r. o godz. 10</w:t>
      </w:r>
      <w:r w:rsidR="00C9426D" w:rsidRPr="006875D7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00 </w:t>
      </w:r>
      <w:r w:rsidR="00C9426D"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  ul. 1 Maja 1,  69-113 Górzyca. Wadium wniesione w pieniądzu należy wpłacić do dnia </w:t>
      </w:r>
      <w:r w:rsidR="00A35F61" w:rsidRPr="006875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103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</w:t>
      </w:r>
      <w:r w:rsidR="00A334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25 września 2014r.  </w:t>
      </w:r>
      <w:r w:rsidR="00C9426D" w:rsidRPr="006875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godz. 15</w:t>
      </w:r>
      <w:r w:rsidR="00C9426D" w:rsidRPr="006875D7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="00C9426D"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</w:t>
      </w:r>
      <w:r w:rsidR="006875D7">
        <w:rPr>
          <w:rFonts w:ascii="Arial" w:eastAsia="Times New Roman" w:hAnsi="Arial" w:cs="Arial"/>
          <w:sz w:val="20"/>
          <w:szCs w:val="20"/>
          <w:lang w:eastAsia="pl-PL"/>
        </w:rPr>
        <w:t xml:space="preserve">Lub. Oddział Górzyca nr konta  </w:t>
      </w:r>
      <w:r w:rsidR="00C9426D" w:rsidRPr="006875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 w:rsidR="00C9426D"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</w:t>
      </w:r>
      <w:r w:rsidR="00CE23DB"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ezbędne do ich reprezentowania, </w:t>
      </w:r>
      <w:r w:rsidR="00CE23DB" w:rsidRPr="006875D7">
        <w:rPr>
          <w:rFonts w:ascii="Arial" w:hAnsi="Arial" w:cs="Arial"/>
          <w:sz w:val="20"/>
          <w:szCs w:val="20"/>
        </w:rPr>
        <w:t>wypis z odpowiedniego rejestru lub ewidencji działalności</w:t>
      </w:r>
      <w:r w:rsidR="00A35F61" w:rsidRPr="006875D7">
        <w:rPr>
          <w:rFonts w:ascii="Arial" w:hAnsi="Arial" w:cs="Arial"/>
          <w:sz w:val="20"/>
          <w:szCs w:val="20"/>
        </w:rPr>
        <w:t xml:space="preserve"> g</w:t>
      </w:r>
      <w:r w:rsidR="00CE23DB" w:rsidRPr="006875D7">
        <w:rPr>
          <w:rFonts w:ascii="Arial" w:hAnsi="Arial" w:cs="Arial"/>
          <w:sz w:val="20"/>
          <w:szCs w:val="20"/>
        </w:rPr>
        <w:t>ospodarczej.</w:t>
      </w:r>
      <w:r w:rsidR="00CE23DB"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426D"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Uczestnicy biorą udział w przetargu osobiście lub przez pełnomocnika. Małżonkowie posiadający wspólność ustawową biorą udział w przetargu razem bądź osobiście za </w:t>
      </w:r>
      <w:r w:rsidR="00A35F61" w:rsidRPr="006875D7">
        <w:rPr>
          <w:rFonts w:ascii="Arial" w:eastAsia="Times New Roman" w:hAnsi="Arial" w:cs="Arial"/>
          <w:sz w:val="20"/>
          <w:szCs w:val="20"/>
          <w:lang w:eastAsia="pl-PL"/>
        </w:rPr>
        <w:t>okazaniem notarialnej umowy wyłączającą wspólność ustawową małżeńską.</w:t>
      </w:r>
      <w:r w:rsidR="00C9426D"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 Ponadto nabywca ponosi koszty przygotowania nieruchomości do sprzedaży oraz koszty  notarialne</w:t>
      </w:r>
      <w:r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426D" w:rsidRPr="006875D7">
        <w:rPr>
          <w:rFonts w:ascii="Arial" w:eastAsia="Times New Roman" w:hAnsi="Arial" w:cs="Arial"/>
          <w:sz w:val="20"/>
          <w:szCs w:val="20"/>
          <w:lang w:eastAsia="pl-PL"/>
        </w:rPr>
        <w:t>i sądowe.</w:t>
      </w:r>
      <w:r w:rsidR="00CE23DB" w:rsidRPr="006875D7">
        <w:rPr>
          <w:rFonts w:ascii="Arial" w:hAnsi="Arial" w:cs="Arial"/>
          <w:sz w:val="20"/>
          <w:szCs w:val="20"/>
        </w:rPr>
        <w:t xml:space="preserve"> O terminie i miejscu zawarcia umowy notarialnej osoba ustalona jako nabywca nieruchomości zostanie zawiadomiona najpóźniej w ciągu 21 dni od dnia rozstrzygnięcia przetargu. Jeżeli osoba ustalona jako nabywca nieruchomości nie przystąpi bez usprawiedliwienia do zawarcia umowy w miejscu i terminie podanym w zawiadomieniu Gmina Górzyca może odstąpić od</w:t>
      </w:r>
    </w:p>
    <w:p w:rsidR="00C9426D" w:rsidRPr="006875D7" w:rsidRDefault="00CE23DB" w:rsidP="00CE2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5D7">
        <w:rPr>
          <w:rFonts w:ascii="Arial" w:hAnsi="Arial" w:cs="Arial"/>
          <w:sz w:val="20"/>
          <w:szCs w:val="20"/>
        </w:rPr>
        <w:t>zawarcia umowy, a wpłacone wadium nie podlega zwrotowi</w:t>
      </w:r>
      <w:r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426D"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Organizator zastrzega prawo odwołania przetargu z ważnych powodów z podaniem uzasadnionej przyczyny. </w:t>
      </w:r>
    </w:p>
    <w:p w:rsidR="00C9426D" w:rsidRPr="006875D7" w:rsidRDefault="006875D7" w:rsidP="00CE23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426D"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Dodatkowych informacji można uzyskać w Urzędzie Gminy pokój nr 2 lub telefonicznie pod nr 095 7591211 wew. 28. </w:t>
      </w:r>
    </w:p>
    <w:p w:rsidR="00C9426D" w:rsidRPr="006875D7" w:rsidRDefault="00C9426D" w:rsidP="00C9426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5D7" w:rsidRDefault="006875D7" w:rsidP="00CE2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5D7" w:rsidRDefault="006875D7" w:rsidP="00CE2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5D7" w:rsidRDefault="006875D7" w:rsidP="00CE2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5D7" w:rsidRDefault="006875D7" w:rsidP="00CE2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426D" w:rsidRPr="006875D7" w:rsidRDefault="00C9426D" w:rsidP="00CE2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Sporządzono, </w:t>
      </w:r>
      <w:r w:rsidR="006875D7">
        <w:rPr>
          <w:rFonts w:ascii="Arial" w:eastAsia="Times New Roman" w:hAnsi="Arial" w:cs="Arial"/>
          <w:sz w:val="20"/>
          <w:szCs w:val="20"/>
          <w:lang w:eastAsia="pl-PL"/>
        </w:rPr>
        <w:t xml:space="preserve">01 września </w:t>
      </w:r>
      <w:r w:rsidRPr="006875D7">
        <w:rPr>
          <w:rFonts w:ascii="Arial" w:eastAsia="Times New Roman" w:hAnsi="Arial" w:cs="Arial"/>
          <w:sz w:val="20"/>
          <w:szCs w:val="20"/>
          <w:lang w:eastAsia="pl-PL"/>
        </w:rPr>
        <w:t xml:space="preserve">  2014r. </w:t>
      </w:r>
    </w:p>
    <w:p w:rsidR="005A798B" w:rsidRPr="006875D7" w:rsidRDefault="005A798B">
      <w:pPr>
        <w:rPr>
          <w:sz w:val="20"/>
          <w:szCs w:val="20"/>
        </w:rPr>
      </w:pPr>
    </w:p>
    <w:sectPr w:rsidR="005A798B" w:rsidRPr="0068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B0"/>
    <w:multiLevelType w:val="hybridMultilevel"/>
    <w:tmpl w:val="43DA52B2"/>
    <w:lvl w:ilvl="0" w:tplc="11D8DA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87A"/>
    <w:multiLevelType w:val="hybridMultilevel"/>
    <w:tmpl w:val="BC5CCE06"/>
    <w:lvl w:ilvl="0" w:tplc="501CC32C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DD9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22584E2A"/>
    <w:multiLevelType w:val="multilevel"/>
    <w:tmpl w:val="3D72A4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4">
    <w:nsid w:val="25E8005A"/>
    <w:multiLevelType w:val="multilevel"/>
    <w:tmpl w:val="0070371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5">
    <w:nsid w:val="2F175383"/>
    <w:multiLevelType w:val="multilevel"/>
    <w:tmpl w:val="61521B3C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6">
    <w:nsid w:val="5D182163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7">
    <w:nsid w:val="5E360283"/>
    <w:multiLevelType w:val="multilevel"/>
    <w:tmpl w:val="77C65F00"/>
    <w:lvl w:ilvl="0">
      <w:start w:val="2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8">
    <w:nsid w:val="60B300C5"/>
    <w:multiLevelType w:val="hybridMultilevel"/>
    <w:tmpl w:val="828C9968"/>
    <w:lvl w:ilvl="0" w:tplc="70C6F51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72626598"/>
    <w:multiLevelType w:val="multilevel"/>
    <w:tmpl w:val="741E1712"/>
    <w:lvl w:ilvl="0">
      <w:start w:val="2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6D"/>
    <w:rsid w:val="000B7F36"/>
    <w:rsid w:val="005A798B"/>
    <w:rsid w:val="005E12F4"/>
    <w:rsid w:val="006461CB"/>
    <w:rsid w:val="006875D7"/>
    <w:rsid w:val="006A6781"/>
    <w:rsid w:val="009415FA"/>
    <w:rsid w:val="00966E18"/>
    <w:rsid w:val="0098117E"/>
    <w:rsid w:val="009A7524"/>
    <w:rsid w:val="009F3F6E"/>
    <w:rsid w:val="00A04CD6"/>
    <w:rsid w:val="00A334A7"/>
    <w:rsid w:val="00A35F61"/>
    <w:rsid w:val="00B15F04"/>
    <w:rsid w:val="00B840BF"/>
    <w:rsid w:val="00C15021"/>
    <w:rsid w:val="00C87BD6"/>
    <w:rsid w:val="00C9426D"/>
    <w:rsid w:val="00CE23DB"/>
    <w:rsid w:val="00F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14</cp:revision>
  <cp:lastPrinted>2014-08-28T07:34:00Z</cp:lastPrinted>
  <dcterms:created xsi:type="dcterms:W3CDTF">2014-08-25T09:15:00Z</dcterms:created>
  <dcterms:modified xsi:type="dcterms:W3CDTF">2014-09-01T06:06:00Z</dcterms:modified>
</cp:coreProperties>
</file>